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856" w:rsidRPr="009547B6" w:rsidRDefault="00A61856" w:rsidP="009547B6">
      <w:pPr>
        <w:pStyle w:val="a3"/>
        <w:jc w:val="center"/>
        <w:rPr>
          <w:rFonts w:ascii="Times New Roman" w:hAnsi="Times New Roman" w:cs="Times New Roman"/>
          <w:b/>
          <w:sz w:val="28"/>
          <w:szCs w:val="28"/>
        </w:rPr>
      </w:pPr>
      <w:r w:rsidRPr="009547B6">
        <w:rPr>
          <w:rFonts w:ascii="Times New Roman" w:hAnsi="Times New Roman" w:cs="Times New Roman"/>
          <w:b/>
          <w:sz w:val="28"/>
          <w:szCs w:val="28"/>
        </w:rPr>
        <w:t>“Мамлекеттик менчикте турган жер участокторун берүү тартиби жөнүндө жобону бекитүү тууралуу” Кыргыз Республикасынын Өкмөтүнүн 2019-жылдын 9-октябрындагы №535 токтомуна өзгөртүү киргизүү жөнүндө” Кыргыз Республикасынын Министрлер Кабинетинин токтомунун долбооруна</w:t>
      </w:r>
    </w:p>
    <w:p w:rsidR="00A61856" w:rsidRPr="009547B6" w:rsidRDefault="00A61856" w:rsidP="009547B6">
      <w:pPr>
        <w:pStyle w:val="a3"/>
        <w:jc w:val="center"/>
        <w:rPr>
          <w:rFonts w:ascii="Times New Roman" w:hAnsi="Times New Roman" w:cs="Times New Roman"/>
          <w:b/>
          <w:sz w:val="28"/>
          <w:szCs w:val="28"/>
        </w:rPr>
      </w:pPr>
      <w:r w:rsidRPr="009547B6">
        <w:rPr>
          <w:rFonts w:ascii="Times New Roman" w:hAnsi="Times New Roman" w:cs="Times New Roman"/>
          <w:b/>
          <w:sz w:val="28"/>
          <w:szCs w:val="28"/>
        </w:rPr>
        <w:t>НЕГИЗДЕМЕ-МААЛЫМКАТ</w:t>
      </w:r>
    </w:p>
    <w:p w:rsidR="00A61856" w:rsidRPr="009547B6" w:rsidRDefault="00A61856" w:rsidP="009547B6">
      <w:pPr>
        <w:pStyle w:val="a3"/>
        <w:ind w:firstLine="709"/>
        <w:jc w:val="both"/>
        <w:rPr>
          <w:rFonts w:ascii="Times New Roman" w:hAnsi="Times New Roman" w:cs="Times New Roman"/>
          <w:b/>
          <w:sz w:val="28"/>
          <w:szCs w:val="28"/>
        </w:rPr>
      </w:pPr>
      <w:bookmarkStart w:id="0" w:name="_GoBack"/>
      <w:bookmarkEnd w:id="0"/>
    </w:p>
    <w:p w:rsidR="009547B6" w:rsidRPr="009547B6" w:rsidRDefault="009547B6" w:rsidP="009547B6">
      <w:pPr>
        <w:pStyle w:val="a3"/>
        <w:ind w:firstLine="709"/>
        <w:jc w:val="both"/>
        <w:rPr>
          <w:rFonts w:ascii="Times New Roman" w:hAnsi="Times New Roman" w:cs="Times New Roman"/>
          <w:b/>
          <w:sz w:val="28"/>
          <w:szCs w:val="28"/>
        </w:rPr>
      </w:pPr>
    </w:p>
    <w:p w:rsidR="00A61856" w:rsidRPr="009547B6" w:rsidRDefault="00A61856" w:rsidP="009547B6">
      <w:pPr>
        <w:pStyle w:val="a3"/>
        <w:numPr>
          <w:ilvl w:val="0"/>
          <w:numId w:val="1"/>
        </w:numPr>
        <w:ind w:left="0" w:firstLine="709"/>
        <w:jc w:val="both"/>
        <w:rPr>
          <w:rFonts w:ascii="Times New Roman" w:hAnsi="Times New Roman" w:cs="Times New Roman"/>
          <w:b/>
          <w:sz w:val="28"/>
          <w:szCs w:val="28"/>
        </w:rPr>
      </w:pPr>
      <w:r w:rsidRPr="009547B6">
        <w:rPr>
          <w:rFonts w:ascii="Times New Roman" w:hAnsi="Times New Roman" w:cs="Times New Roman"/>
          <w:b/>
          <w:sz w:val="28"/>
          <w:szCs w:val="28"/>
        </w:rPr>
        <w:t>Долбоордун максаты жана милдеттери</w:t>
      </w:r>
    </w:p>
    <w:p w:rsidR="00A61856" w:rsidRPr="009547B6" w:rsidRDefault="00A61856"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Ушул токтомдун долбоорунун максаты жана милдеттери  мамлекеттик жер пайдалануучуларга жер участокторун убактылуу пайдаланууга берүү процессин мындан ары оптималдаштыруу болуп саналат.</w:t>
      </w:r>
    </w:p>
    <w:p w:rsidR="00A61856" w:rsidRPr="009547B6" w:rsidRDefault="00A61856" w:rsidP="009547B6">
      <w:pPr>
        <w:pStyle w:val="a3"/>
        <w:ind w:firstLine="709"/>
        <w:jc w:val="both"/>
        <w:rPr>
          <w:rFonts w:ascii="Times New Roman" w:hAnsi="Times New Roman" w:cs="Times New Roman"/>
          <w:sz w:val="28"/>
          <w:szCs w:val="28"/>
        </w:rPr>
      </w:pPr>
    </w:p>
    <w:p w:rsidR="00A61856" w:rsidRPr="009547B6" w:rsidRDefault="00A61856" w:rsidP="009547B6">
      <w:pPr>
        <w:pStyle w:val="a3"/>
        <w:numPr>
          <w:ilvl w:val="0"/>
          <w:numId w:val="1"/>
        </w:numPr>
        <w:ind w:left="0" w:firstLine="709"/>
        <w:jc w:val="both"/>
        <w:rPr>
          <w:rFonts w:ascii="Times New Roman" w:hAnsi="Times New Roman" w:cs="Times New Roman"/>
          <w:b/>
          <w:sz w:val="28"/>
          <w:szCs w:val="28"/>
        </w:rPr>
      </w:pPr>
      <w:r w:rsidRPr="009547B6">
        <w:rPr>
          <w:rFonts w:ascii="Times New Roman" w:hAnsi="Times New Roman" w:cs="Times New Roman"/>
          <w:b/>
          <w:sz w:val="28"/>
          <w:szCs w:val="28"/>
        </w:rPr>
        <w:t>Сыпаттама бөлүгү</w:t>
      </w:r>
    </w:p>
    <w:p w:rsidR="00687192" w:rsidRPr="009547B6" w:rsidRDefault="0068719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Кыргыз Республикасынын Өкмөтүнүн 2019-жылдын 9-октябрындагы №535 токтому менен бекитилген Жобо менен жеке жана юридикалык жактарга, ошондой эле мамлекетти</w:t>
      </w:r>
      <w:r w:rsidR="00C5654D" w:rsidRPr="009547B6">
        <w:rPr>
          <w:rFonts w:ascii="Times New Roman" w:hAnsi="Times New Roman" w:cs="Times New Roman"/>
          <w:sz w:val="28"/>
          <w:szCs w:val="28"/>
        </w:rPr>
        <w:t>н</w:t>
      </w:r>
      <w:r w:rsidRPr="009547B6">
        <w:rPr>
          <w:rFonts w:ascii="Times New Roman" w:hAnsi="Times New Roman" w:cs="Times New Roman"/>
          <w:sz w:val="28"/>
          <w:szCs w:val="28"/>
        </w:rPr>
        <w:t xml:space="preserve"> менчи</w:t>
      </w:r>
      <w:r w:rsidR="00C5654D" w:rsidRPr="009547B6">
        <w:rPr>
          <w:rFonts w:ascii="Times New Roman" w:hAnsi="Times New Roman" w:cs="Times New Roman"/>
          <w:sz w:val="28"/>
          <w:szCs w:val="28"/>
        </w:rPr>
        <w:t>гинде</w:t>
      </w:r>
      <w:r w:rsidRPr="009547B6">
        <w:rPr>
          <w:rFonts w:ascii="Times New Roman" w:hAnsi="Times New Roman" w:cs="Times New Roman"/>
          <w:sz w:val="28"/>
          <w:szCs w:val="28"/>
        </w:rPr>
        <w:t xml:space="preserve"> турган, жер участкаларын </w:t>
      </w:r>
      <w:r w:rsidR="00C5654D" w:rsidRPr="009547B6">
        <w:rPr>
          <w:rFonts w:ascii="Times New Roman" w:hAnsi="Times New Roman" w:cs="Times New Roman"/>
          <w:sz w:val="28"/>
          <w:szCs w:val="28"/>
        </w:rPr>
        <w:t xml:space="preserve"> </w:t>
      </w:r>
      <w:r w:rsidRPr="009547B6">
        <w:rPr>
          <w:rFonts w:ascii="Times New Roman" w:hAnsi="Times New Roman" w:cs="Times New Roman"/>
          <w:sz w:val="28"/>
          <w:szCs w:val="28"/>
        </w:rPr>
        <w:t xml:space="preserve"> мамлекеттик жана муниципалдык жер пайдалануучуларга берүү тартиби аныкталган.</w:t>
      </w:r>
    </w:p>
    <w:p w:rsidR="004C1AE2" w:rsidRPr="009547B6" w:rsidRDefault="0068719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Ошентип,  мамлекеттик менчикте турган жер участокторун берүү тартиби жөнүндө</w:t>
      </w:r>
      <w:r w:rsidR="008B0930" w:rsidRPr="009547B6">
        <w:rPr>
          <w:rFonts w:ascii="Times New Roman" w:hAnsi="Times New Roman" w:cs="Times New Roman"/>
          <w:sz w:val="28"/>
          <w:szCs w:val="28"/>
        </w:rPr>
        <w:t xml:space="preserve"> Жобонун (мындан ары – Жобо) 12-пунктуна ылайык </w:t>
      </w:r>
      <w:r w:rsidR="00C5654D" w:rsidRPr="009547B6">
        <w:rPr>
          <w:rFonts w:ascii="Times New Roman" w:hAnsi="Times New Roman" w:cs="Times New Roman"/>
          <w:sz w:val="28"/>
          <w:szCs w:val="28"/>
        </w:rPr>
        <w:t xml:space="preserve">мамлекеттин менчигинде турган, жер участкалары </w:t>
      </w:r>
      <w:r w:rsidR="003C037B" w:rsidRPr="009547B6">
        <w:rPr>
          <w:rFonts w:ascii="Times New Roman" w:hAnsi="Times New Roman" w:cs="Times New Roman"/>
          <w:sz w:val="28"/>
          <w:szCs w:val="28"/>
        </w:rPr>
        <w:t>мамлекеттик жер пайдалануучулардын колдонуусунда турган жер участокторун  үч жылга чейин убактылуу пайдаланууга, алардын бөлүгүн өз алдынча бирдик кылып бөлүп чыгарган учурда уруксаат берилет.</w:t>
      </w:r>
    </w:p>
    <w:p w:rsidR="00052ECD" w:rsidRPr="009547B6" w:rsidRDefault="003C037B"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Ушуларга байланыштуу</w:t>
      </w:r>
      <w:r w:rsidR="00D328F1" w:rsidRPr="009547B6">
        <w:rPr>
          <w:rFonts w:ascii="Times New Roman" w:hAnsi="Times New Roman" w:cs="Times New Roman"/>
          <w:sz w:val="28"/>
          <w:szCs w:val="28"/>
        </w:rPr>
        <w:t>, баланс кармоочу өзү пайдаланбаган, бош турган жер участкасын ижарага берүүгө кызыкдар болгон</w:t>
      </w:r>
      <w:r w:rsidRPr="009547B6">
        <w:rPr>
          <w:rFonts w:ascii="Times New Roman" w:hAnsi="Times New Roman" w:cs="Times New Roman"/>
          <w:sz w:val="28"/>
          <w:szCs w:val="28"/>
        </w:rPr>
        <w:t xml:space="preserve"> мамлекеттик жер пайдалануучу,</w:t>
      </w:r>
      <w:r w:rsidR="00D328F1" w:rsidRPr="009547B6">
        <w:rPr>
          <w:rFonts w:ascii="Times New Roman" w:hAnsi="Times New Roman" w:cs="Times New Roman"/>
          <w:sz w:val="28"/>
          <w:szCs w:val="28"/>
        </w:rPr>
        <w:t xml:space="preserve"> керектүү документтерди даярдоону жүргүзөт жана аны өз алдынча бирдикке бөлүп чыгаруу үчүн каттоо органдарына берет. Бул үчүн баланс кармоочу тиешелүү шаар куруу жана архитектура органына жер участкасын бөлүп берүүгө өтүнмө бериши керек, </w:t>
      </w:r>
      <w:r w:rsidR="009A5F56" w:rsidRPr="009547B6">
        <w:rPr>
          <w:rFonts w:ascii="Times New Roman" w:hAnsi="Times New Roman" w:cs="Times New Roman"/>
          <w:sz w:val="28"/>
          <w:szCs w:val="28"/>
        </w:rPr>
        <w:t>андан кийин каттоо органдарына өз алдынча бирдик кылып бөлүп чыгаруу үчүн документтерди каттоо органына берет жана мөөнөтсүз пайдалануу укугу жөнүндө өзүнчө  мамакт алат (эгерде жер пайдалануучу ижарага бир нече участкаларды берүүнү мерчемдесе, анда ар бир участокко өзүнчө мамакт алы</w:t>
      </w:r>
      <w:r w:rsidR="00E41A4F" w:rsidRPr="009547B6">
        <w:rPr>
          <w:rFonts w:ascii="Times New Roman" w:hAnsi="Times New Roman" w:cs="Times New Roman"/>
          <w:sz w:val="28"/>
          <w:szCs w:val="28"/>
        </w:rPr>
        <w:t>ны</w:t>
      </w:r>
      <w:r w:rsidR="009A5F56" w:rsidRPr="009547B6">
        <w:rPr>
          <w:rFonts w:ascii="Times New Roman" w:hAnsi="Times New Roman" w:cs="Times New Roman"/>
          <w:sz w:val="28"/>
          <w:szCs w:val="28"/>
        </w:rPr>
        <w:t xml:space="preserve">шы </w:t>
      </w:r>
      <w:r w:rsidR="00E41A4F" w:rsidRPr="009547B6">
        <w:rPr>
          <w:rFonts w:ascii="Times New Roman" w:hAnsi="Times New Roman" w:cs="Times New Roman"/>
          <w:sz w:val="28"/>
          <w:szCs w:val="28"/>
        </w:rPr>
        <w:t>керек</w:t>
      </w:r>
      <w:r w:rsidR="009A5F56" w:rsidRPr="009547B6">
        <w:rPr>
          <w:rFonts w:ascii="Times New Roman" w:hAnsi="Times New Roman" w:cs="Times New Roman"/>
          <w:sz w:val="28"/>
          <w:szCs w:val="28"/>
        </w:rPr>
        <w:t>)</w:t>
      </w:r>
      <w:r w:rsidR="00052ECD" w:rsidRPr="009547B6">
        <w:rPr>
          <w:rFonts w:ascii="Times New Roman" w:hAnsi="Times New Roman" w:cs="Times New Roman"/>
          <w:sz w:val="28"/>
          <w:szCs w:val="28"/>
        </w:rPr>
        <w:t>. Анда</w:t>
      </w:r>
      <w:r w:rsidR="00E41A4F" w:rsidRPr="009547B6">
        <w:rPr>
          <w:rFonts w:ascii="Times New Roman" w:hAnsi="Times New Roman" w:cs="Times New Roman"/>
          <w:sz w:val="28"/>
          <w:szCs w:val="28"/>
        </w:rPr>
        <w:t>н</w:t>
      </w:r>
      <w:r w:rsidR="00052ECD" w:rsidRPr="009547B6">
        <w:rPr>
          <w:rFonts w:ascii="Times New Roman" w:hAnsi="Times New Roman" w:cs="Times New Roman"/>
          <w:sz w:val="28"/>
          <w:szCs w:val="28"/>
        </w:rPr>
        <w:t xml:space="preserve"> кийин баланс кармоочу жеңилдетилген типтүү обьектини орнотуу мүмкүнчүлүгү жөнүндө корутунду алуу үчүн архитерктура жана курулуш боюнча ыйгарым укуктуу органга документтерин берүүсү керек.</w:t>
      </w:r>
    </w:p>
    <w:p w:rsidR="006719E2" w:rsidRPr="009547B6" w:rsidRDefault="00052ECD"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тиешелүү документтерди алуу жол жобосу узак убакытты талап кылат жана бир кыйла финансылык чыгымдарга алып кел</w:t>
      </w:r>
      <w:r w:rsidR="00E41A4F" w:rsidRPr="009547B6">
        <w:rPr>
          <w:rFonts w:ascii="Times New Roman" w:hAnsi="Times New Roman" w:cs="Times New Roman"/>
          <w:sz w:val="28"/>
          <w:szCs w:val="28"/>
        </w:rPr>
        <w:t>ет</w:t>
      </w:r>
      <w:r w:rsidRPr="009547B6">
        <w:rPr>
          <w:rFonts w:ascii="Times New Roman" w:hAnsi="Times New Roman" w:cs="Times New Roman"/>
          <w:sz w:val="28"/>
          <w:szCs w:val="28"/>
        </w:rPr>
        <w:t xml:space="preserve">, бирок </w:t>
      </w:r>
      <w:r w:rsidR="006719E2" w:rsidRPr="009547B6">
        <w:rPr>
          <w:rFonts w:ascii="Times New Roman" w:hAnsi="Times New Roman" w:cs="Times New Roman"/>
          <w:sz w:val="28"/>
          <w:szCs w:val="28"/>
        </w:rPr>
        <w:t xml:space="preserve">мындай финансылык каражаттар мамлекеттик жер </w:t>
      </w:r>
      <w:r w:rsidR="006719E2" w:rsidRPr="009547B6">
        <w:rPr>
          <w:rFonts w:ascii="Times New Roman" w:hAnsi="Times New Roman" w:cs="Times New Roman"/>
          <w:sz w:val="28"/>
          <w:szCs w:val="28"/>
        </w:rPr>
        <w:lastRenderedPageBreak/>
        <w:t>пайдалануучуларда чектелген же жокко эсе. Ошондой эле ушуну менен бирге убактылуу жана адамдык ресурстарды жумуштар</w:t>
      </w:r>
      <w:r w:rsidR="00E41A4F" w:rsidRPr="009547B6">
        <w:rPr>
          <w:rFonts w:ascii="Times New Roman" w:hAnsi="Times New Roman" w:cs="Times New Roman"/>
          <w:sz w:val="28"/>
          <w:szCs w:val="28"/>
        </w:rPr>
        <w:t>дан</w:t>
      </w:r>
      <w:r w:rsidR="006719E2" w:rsidRPr="009547B6">
        <w:rPr>
          <w:rFonts w:ascii="Times New Roman" w:hAnsi="Times New Roman" w:cs="Times New Roman"/>
          <w:sz w:val="28"/>
          <w:szCs w:val="28"/>
        </w:rPr>
        <w:t xml:space="preserve"> ала</w:t>
      </w:r>
      <w:r w:rsidR="00E41A4F" w:rsidRPr="009547B6">
        <w:rPr>
          <w:rFonts w:ascii="Times New Roman" w:hAnsi="Times New Roman" w:cs="Times New Roman"/>
          <w:sz w:val="28"/>
          <w:szCs w:val="28"/>
        </w:rPr>
        <w:t>к</w:t>
      </w:r>
      <w:r w:rsidR="006719E2" w:rsidRPr="009547B6">
        <w:rPr>
          <w:rFonts w:ascii="Times New Roman" w:hAnsi="Times New Roman" w:cs="Times New Roman"/>
          <w:sz w:val="28"/>
          <w:szCs w:val="28"/>
        </w:rPr>
        <w:t>сытат.</w:t>
      </w:r>
    </w:p>
    <w:p w:rsidR="009D29A2" w:rsidRPr="009547B6" w:rsidRDefault="006719E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Жогоруда көрсөтүлгөн Жобону ишке ашыруунун жүрүшүндө, мамлекеттик мүлктү башкаруу чөйрөсүндөгү ыйгарым укуктуу</w:t>
      </w:r>
      <w:r w:rsidR="009D29A2" w:rsidRPr="009547B6">
        <w:rPr>
          <w:rFonts w:ascii="Times New Roman" w:hAnsi="Times New Roman" w:cs="Times New Roman"/>
          <w:sz w:val="28"/>
          <w:szCs w:val="28"/>
        </w:rPr>
        <w:t xml:space="preserve"> мамлекеттик орган болуп саналган </w:t>
      </w:r>
      <w:r w:rsidRPr="009547B6">
        <w:rPr>
          <w:rFonts w:ascii="Times New Roman" w:hAnsi="Times New Roman" w:cs="Times New Roman"/>
          <w:sz w:val="28"/>
          <w:szCs w:val="28"/>
        </w:rPr>
        <w:t>Кыргыз Республикасынын Экономика жана коммерция министрлигине караштуу Мамлекеттик мүлктү башкаруу боюнча фонддун дарегине</w:t>
      </w:r>
      <w:r w:rsidR="009D29A2" w:rsidRPr="009547B6">
        <w:rPr>
          <w:rFonts w:ascii="Times New Roman" w:hAnsi="Times New Roman" w:cs="Times New Roman"/>
          <w:sz w:val="28"/>
          <w:szCs w:val="28"/>
        </w:rPr>
        <w:t>, документтерди тариздөөнүн жүрүшүндө пайда болгон көйгөйлөр боюнча мамлекеттик жер пайдалануучулар (мамлекеттик ишканалар жана мекемелер) тараптан көптөгөн кайрылуулар келип түшүүдө.</w:t>
      </w:r>
    </w:p>
    <w:p w:rsidR="003C0A71" w:rsidRPr="009547B6" w:rsidRDefault="009D29A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Мисалга алсак, тоорукка жер участкаларын коюуда документтерди чогултуп түзүү жол жобосун жөнөкөйлөтүү тууралуу өтүнүчтөр менен кайрылышты</w:t>
      </w:r>
      <w:r w:rsidR="003C0A71" w:rsidRPr="009547B6">
        <w:rPr>
          <w:rFonts w:ascii="Times New Roman" w:hAnsi="Times New Roman" w:cs="Times New Roman"/>
          <w:sz w:val="28"/>
          <w:szCs w:val="28"/>
        </w:rPr>
        <w:t>:</w:t>
      </w:r>
    </w:p>
    <w:p w:rsidR="003C0A71" w:rsidRPr="009547B6" w:rsidRDefault="003C0A71"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Кыргыз Республикасынын Коргоо министрлигине караштуу “Күйүүчү май базасы” мамлекеттик мекеме;</w:t>
      </w:r>
    </w:p>
    <w:p w:rsidR="003C0A71" w:rsidRPr="009547B6" w:rsidRDefault="003C0A71"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ижарага берүүчү мамлекеттик ишкана: </w:t>
      </w:r>
    </w:p>
    <w:p w:rsidR="001E704A" w:rsidRPr="009547B6" w:rsidRDefault="003C0A71"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айыл чарба багытындагы жер участкалар, соода базар комплекстери (“Талас” МИ  СБК, “Туратали базары” МИ, “Оьбекттерди башкаруу боюнча дирекциясы” МИ, </w:t>
      </w:r>
      <w:r w:rsidR="001E704A" w:rsidRPr="009547B6">
        <w:rPr>
          <w:rFonts w:ascii="Times New Roman" w:hAnsi="Times New Roman" w:cs="Times New Roman"/>
          <w:sz w:val="28"/>
          <w:szCs w:val="28"/>
        </w:rPr>
        <w:t xml:space="preserve">УК </w:t>
      </w:r>
      <w:r w:rsidRPr="009547B6">
        <w:rPr>
          <w:rFonts w:ascii="Times New Roman" w:hAnsi="Times New Roman" w:cs="Times New Roman"/>
          <w:sz w:val="28"/>
          <w:szCs w:val="28"/>
        </w:rPr>
        <w:t>“Кыргыз темир жолу” МИ</w:t>
      </w:r>
      <w:r w:rsidR="001E704A" w:rsidRPr="009547B6">
        <w:rPr>
          <w:rFonts w:ascii="Times New Roman" w:hAnsi="Times New Roman" w:cs="Times New Roman"/>
          <w:sz w:val="28"/>
          <w:szCs w:val="28"/>
        </w:rPr>
        <w:t>, “Дыйкан” базары);</w:t>
      </w:r>
    </w:p>
    <w:p w:rsidR="001E704A" w:rsidRPr="009547B6" w:rsidRDefault="001E704A"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“Элдик” МИ;</w:t>
      </w:r>
    </w:p>
    <w:p w:rsidR="001E704A" w:rsidRPr="009547B6" w:rsidRDefault="001E704A"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курорттук-рекреациялык тармагындагы уюмдар (“Рахат”, “Бостери” (Золотые пески”), Эркин Сай” (“Дилором”), “Витязь пансионаттары);</w:t>
      </w:r>
    </w:p>
    <w:p w:rsidR="004961EE" w:rsidRPr="009547B6" w:rsidRDefault="001E704A"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ошондой эле башка жер пайдалануучулар.</w:t>
      </w:r>
      <w:r w:rsidR="003C0A71" w:rsidRPr="009547B6">
        <w:rPr>
          <w:rFonts w:ascii="Times New Roman" w:hAnsi="Times New Roman" w:cs="Times New Roman"/>
          <w:sz w:val="28"/>
          <w:szCs w:val="28"/>
        </w:rPr>
        <w:t xml:space="preserve"> </w:t>
      </w:r>
    </w:p>
    <w:p w:rsidR="006113A5" w:rsidRPr="009547B6" w:rsidRDefault="004961EE"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Белгилей кетиш керек, “Мамлекеттик менчикте турган жер участокторун берүү тартиби жөнүндө жобону бекитүү тууралуу” Кыргыз Республикасынын Өкмөтүнүн 2019-жылдын 9-октябрындагы №535 токтомун кабыл алган күндөн тартып, жогоруда көрсөтүлгөн жер участкаларынын бөлүгүн өз алдынча бирдикке бөлүп чыгаруу боюнча документтерди тариздөөнүн орчундуу кыйынчылыктарына байланыштуу</w:t>
      </w:r>
      <w:r w:rsidR="006113A5" w:rsidRPr="009547B6">
        <w:rPr>
          <w:rFonts w:ascii="Times New Roman" w:hAnsi="Times New Roman" w:cs="Times New Roman"/>
          <w:sz w:val="28"/>
          <w:szCs w:val="28"/>
        </w:rPr>
        <w:t>, документтери 1,5 жылдан ашык даярдалган эки жер учаткасы боюнча тоорук 2021-жылдын 30-ноябрында өттү (Кыргыз Республикасынын Коргоо министрлигине караштуу “Күйүүчү май базасы” мамлекеттик мекеме).</w:t>
      </w:r>
    </w:p>
    <w:p w:rsidR="00CC76FF" w:rsidRPr="009547B6" w:rsidRDefault="006113A5"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Жогоруда берилгендердин негизинде, Кыргыз Республикасынын Өкмөтүнүн 2019-жылдын 9-октябрындагы №535 токтому менен бекитилген мамлекеттик менчикте турган жер участокторун берүү тартиби жөнүндө Жобо</w:t>
      </w:r>
      <w:r w:rsidR="00031BF4" w:rsidRPr="009547B6">
        <w:rPr>
          <w:rFonts w:ascii="Times New Roman" w:hAnsi="Times New Roman" w:cs="Times New Roman"/>
          <w:sz w:val="28"/>
          <w:szCs w:val="28"/>
        </w:rPr>
        <w:t xml:space="preserve">нун мамлекеттик мекемелердин жана ишканалардын балансында турган жер участкаларын </w:t>
      </w:r>
      <w:r w:rsidR="00CC76FF" w:rsidRPr="009547B6">
        <w:rPr>
          <w:rFonts w:ascii="Times New Roman" w:hAnsi="Times New Roman" w:cs="Times New Roman"/>
          <w:sz w:val="28"/>
          <w:szCs w:val="28"/>
        </w:rPr>
        <w:t>берүү тартибин жөнөкөйлөтүү бөлүгүнө тиешелүү өзгөртүү киргизүү сунушталат.</w:t>
      </w:r>
    </w:p>
    <w:p w:rsidR="00CC76FF" w:rsidRPr="009547B6" w:rsidRDefault="00CC76FF"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Көйгөйлөрдү чечүү варианттарын сыпаттоо:</w:t>
      </w:r>
    </w:p>
    <w:p w:rsidR="00CC76FF" w:rsidRPr="009547B6" w:rsidRDefault="00CC76FF" w:rsidP="009547B6">
      <w:pPr>
        <w:pStyle w:val="a3"/>
        <w:numPr>
          <w:ilvl w:val="0"/>
          <w:numId w:val="3"/>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lastRenderedPageBreak/>
        <w:t>Кыргыз Республикасынын Өкмөтүнүн 2019-жылдын 9-октябрындагы №535 токтомуна өзгөртүү киргизүү.</w:t>
      </w:r>
    </w:p>
    <w:p w:rsidR="008436E4" w:rsidRPr="009547B6" w:rsidRDefault="00CC76FF"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вариант мамлекеттик жер участкаларын ижаралоо жагдайындагы жол жобону мындан ары өркүндөтүү, жөнөкөйлөтүү жана оптималдаштыруу</w:t>
      </w:r>
      <w:r w:rsidR="00394178" w:rsidRPr="009547B6">
        <w:rPr>
          <w:rFonts w:ascii="Times New Roman" w:hAnsi="Times New Roman" w:cs="Times New Roman"/>
          <w:sz w:val="28"/>
          <w:szCs w:val="28"/>
        </w:rPr>
        <w:t xml:space="preserve"> максатында актуалдаштырылган мыйзамдын ченемдерине мамлекеттин менчигинде турган жер участкаларын берүү тартиби жөнүндө Жобону ылайык келтирүү ма</w:t>
      </w:r>
      <w:r w:rsidR="008436E4" w:rsidRPr="009547B6">
        <w:rPr>
          <w:rFonts w:ascii="Times New Roman" w:hAnsi="Times New Roman" w:cs="Times New Roman"/>
          <w:sz w:val="28"/>
          <w:szCs w:val="28"/>
        </w:rPr>
        <w:t xml:space="preserve">селесин чечүүгө мүмкүндүк берип, республиканын бюджетине ижарадан каражаттардын түшүүнүн көбөйүшүнө алып келиши керек жана мамлекеттик мекемелердин жана ишканалардын натыйжалуу иштешине таасирин тийгизет.  </w:t>
      </w:r>
    </w:p>
    <w:p w:rsidR="008436E4" w:rsidRPr="009547B6" w:rsidRDefault="008436E4"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вариант алгылыктуу болуп саналат.</w:t>
      </w:r>
    </w:p>
    <w:p w:rsidR="005829A5" w:rsidRPr="009547B6" w:rsidRDefault="008436E4" w:rsidP="009547B6">
      <w:pPr>
        <w:pStyle w:val="a3"/>
        <w:numPr>
          <w:ilvl w:val="0"/>
          <w:numId w:val="3"/>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Бош мамлекеттик жерлерди </w:t>
      </w:r>
      <w:r w:rsidR="005829A5" w:rsidRPr="009547B6">
        <w:rPr>
          <w:rFonts w:ascii="Times New Roman" w:hAnsi="Times New Roman" w:cs="Times New Roman"/>
          <w:sz w:val="28"/>
          <w:szCs w:val="28"/>
        </w:rPr>
        <w:t>пайдаланбоо жана аларды ижарага бербөө.</w:t>
      </w:r>
    </w:p>
    <w:p w:rsidR="005829A5" w:rsidRPr="009547B6" w:rsidRDefault="005829A5"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вариант алыгыктуу эмес, анткени артында мамлекеттик мүлктү максаттуу эмес пайдалануу жана натыйжалуу эмес башкаруу тобокелдиги турат.</w:t>
      </w:r>
    </w:p>
    <w:p w:rsidR="00F567C5" w:rsidRPr="009547B6" w:rsidRDefault="005829A5"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Ушуларга байланыштуу мамлекеттик ишканалар, тактап айтканда пансионаттар, колдонулуучу мамлекеттик мүлктөрдү техникалык оңдуу абалда кармоого </w:t>
      </w:r>
      <w:r w:rsidR="00F567C5" w:rsidRPr="009547B6">
        <w:rPr>
          <w:rFonts w:ascii="Times New Roman" w:hAnsi="Times New Roman" w:cs="Times New Roman"/>
          <w:sz w:val="28"/>
          <w:szCs w:val="28"/>
        </w:rPr>
        <w:t>чоң акча каражаттарын жумшоого мажбур болушуп, ишкананын чыгымдарынын өсүү тобокелдигине келет, анткени пансионаттардын кирешелеринин негизги булактары болуп мүлктү жана жерди ижарага берүүдөн түшкөн каражаттар саналат.</w:t>
      </w:r>
    </w:p>
    <w:p w:rsidR="008335AD" w:rsidRPr="009547B6" w:rsidRDefault="008335AD" w:rsidP="009547B6">
      <w:pPr>
        <w:pStyle w:val="a3"/>
        <w:numPr>
          <w:ilvl w:val="0"/>
          <w:numId w:val="3"/>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Азыркы абалда калтыруу.</w:t>
      </w:r>
    </w:p>
    <w:p w:rsidR="008335AD" w:rsidRPr="009547B6" w:rsidRDefault="008335AD"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токтомдун долбоорун кабыл албаган учурда бир кыйла төмөнкүдөй көйгөйлөрдүн чыгышы мүмкүн:</w:t>
      </w:r>
    </w:p>
    <w:p w:rsidR="00992EF6" w:rsidRPr="009547B6" w:rsidRDefault="00AC059C"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м</w:t>
      </w:r>
      <w:r w:rsidR="008335AD" w:rsidRPr="009547B6">
        <w:rPr>
          <w:rFonts w:ascii="Times New Roman" w:hAnsi="Times New Roman" w:cs="Times New Roman"/>
          <w:sz w:val="28"/>
          <w:szCs w:val="28"/>
        </w:rPr>
        <w:t xml:space="preserve">амлекеттик жер пайдалануучу жер участкаларын ижарага берүүдө участогун өз алдынча бирдикке бөлүүгө мажбур болот, </w:t>
      </w:r>
      <w:r w:rsidR="00E8737C" w:rsidRPr="009547B6">
        <w:rPr>
          <w:rFonts w:ascii="Times New Roman" w:hAnsi="Times New Roman" w:cs="Times New Roman"/>
          <w:sz w:val="28"/>
          <w:szCs w:val="28"/>
        </w:rPr>
        <w:t>анткени шаар куруу жана архитектура органдарынын, кыймылсыз мүлккө укугун каттоо кызматтарына төлөө чоң финансылык чыгымдарга алып келет, ошондой эле көрсөтүлгөн документтерди алуу жол  жобосу узак убакытты ээлейт</w:t>
      </w:r>
      <w:r w:rsidR="00992EF6" w:rsidRPr="009547B6">
        <w:rPr>
          <w:rFonts w:ascii="Times New Roman" w:hAnsi="Times New Roman" w:cs="Times New Roman"/>
          <w:sz w:val="28"/>
          <w:szCs w:val="28"/>
        </w:rPr>
        <w:t>;</w:t>
      </w:r>
    </w:p>
    <w:p w:rsidR="00992EF6" w:rsidRPr="009547B6" w:rsidRDefault="00AC059C"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ж</w:t>
      </w:r>
      <w:r w:rsidR="00992EF6" w:rsidRPr="009547B6">
        <w:rPr>
          <w:rFonts w:ascii="Times New Roman" w:hAnsi="Times New Roman" w:cs="Times New Roman"/>
          <w:sz w:val="28"/>
          <w:szCs w:val="28"/>
        </w:rPr>
        <w:t>ер участкасынын бөлүгүн өз алдынча бирдикке бөлүүдө аны ак ниет эмес ижарачылар жеке менчикке чыгарып жиберүү тобокелдиги турат;</w:t>
      </w:r>
    </w:p>
    <w:p w:rsidR="00AC059C" w:rsidRPr="009547B6" w:rsidRDefault="00AC059C"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б</w:t>
      </w:r>
      <w:r w:rsidR="00992EF6" w:rsidRPr="009547B6">
        <w:rPr>
          <w:rFonts w:ascii="Times New Roman" w:hAnsi="Times New Roman" w:cs="Times New Roman"/>
          <w:sz w:val="28"/>
          <w:szCs w:val="28"/>
        </w:rPr>
        <w:t>юрократиялык жол жоболордун өсүшүнө байланыштуу мамлекеттик жер участкаларын ижарага берүүнү аргасыздан токтоту</w:t>
      </w:r>
      <w:r w:rsidRPr="009547B6">
        <w:rPr>
          <w:rFonts w:ascii="Times New Roman" w:hAnsi="Times New Roman" w:cs="Times New Roman"/>
          <w:sz w:val="28"/>
          <w:szCs w:val="28"/>
        </w:rPr>
        <w:t>у.</w:t>
      </w:r>
    </w:p>
    <w:p w:rsidR="003C037B" w:rsidRPr="009547B6" w:rsidRDefault="00AC059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Ошентип, маселенин чечилбеши мамлекеттик жерди натыйжалуу пайдалануу мүмкүнчүлүгүн төмөндөтөт, артынан республиканын бюджетине ижарадан каражаттардын </w:t>
      </w:r>
      <w:r w:rsidR="006F1853" w:rsidRPr="009547B6">
        <w:rPr>
          <w:rFonts w:ascii="Times New Roman" w:hAnsi="Times New Roman" w:cs="Times New Roman"/>
          <w:sz w:val="28"/>
          <w:szCs w:val="28"/>
        </w:rPr>
        <w:t>аз түшүүсүнө алып келет.</w:t>
      </w:r>
    </w:p>
    <w:p w:rsidR="006F1853" w:rsidRPr="009547B6" w:rsidRDefault="006F1853"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Бул вариант алыгыктуу эмес.</w:t>
      </w:r>
    </w:p>
    <w:p w:rsidR="006F1853" w:rsidRPr="009547B6" w:rsidRDefault="006F1853"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Ошондой эле мамлекеттик жерди колдонуучулар жер участкаларын убактылуу пайдаланууга берүү процесстерин андан ары </w:t>
      </w:r>
      <w:r w:rsidRPr="009547B6">
        <w:rPr>
          <w:rFonts w:ascii="Times New Roman" w:hAnsi="Times New Roman" w:cs="Times New Roman"/>
          <w:sz w:val="28"/>
          <w:szCs w:val="28"/>
        </w:rPr>
        <w:lastRenderedPageBreak/>
        <w:t xml:space="preserve">оптималдаштыруу маселелерин талкулоо максатында 2022-жылдын 14-мартында </w:t>
      </w:r>
      <w:r w:rsidR="004B6E36" w:rsidRPr="009547B6">
        <w:rPr>
          <w:rFonts w:ascii="Times New Roman" w:hAnsi="Times New Roman" w:cs="Times New Roman"/>
          <w:sz w:val="28"/>
          <w:szCs w:val="28"/>
        </w:rPr>
        <w:t>Кыргыз Республикасынын Экономика жана коммерция министрлиги, КР Айыл чарба министрлигине караштуу жер ресурстары кызматынын, КР Министрлер Кабинетине караштуу Архитектура, курулуш жана турак-жай-коммуналдык чарба мамлекеттик агентиги, Кыргыз Республикасынын Экономика жана коммерция министрлигине караштуу Мамлекеттик мүлктү башкаруу боюнча фонд</w:t>
      </w:r>
      <w:r w:rsidR="00B24EC7" w:rsidRPr="009547B6">
        <w:rPr>
          <w:rFonts w:ascii="Times New Roman" w:hAnsi="Times New Roman" w:cs="Times New Roman"/>
          <w:sz w:val="28"/>
          <w:szCs w:val="28"/>
        </w:rPr>
        <w:t>дун, “Улуттук компания “Кыргыз темир жолу” МИ катышуусу менен кеңешме өткөрдү.</w:t>
      </w:r>
    </w:p>
    <w:p w:rsidR="00B24EC7" w:rsidRPr="009547B6" w:rsidRDefault="00B24EC7"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Кеңешменин катышуучулары ошондой эле мамлекеттик жерди пайдалануучулардын жер участкаларын берүүдө дагы башка бар болгон көйгөйлөрүн белгилешти:</w:t>
      </w:r>
    </w:p>
    <w:p w:rsidR="00BF7F8F" w:rsidRPr="009547B6" w:rsidRDefault="00B24EC7"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мөөнөтүнө карабастан ижарага берүүдө жер участканын бөлүгүн</w:t>
      </w:r>
      <w:r w:rsidR="00BF7F8F" w:rsidRPr="009547B6">
        <w:rPr>
          <w:rFonts w:ascii="Times New Roman" w:hAnsi="Times New Roman" w:cs="Times New Roman"/>
          <w:sz w:val="28"/>
          <w:szCs w:val="28"/>
        </w:rPr>
        <w:t xml:space="preserve"> өз алдынча бөлүп чыгаруу зарылчылыгын;</w:t>
      </w:r>
    </w:p>
    <w:p w:rsidR="00BF7F8F" w:rsidRPr="009547B6" w:rsidRDefault="00BF7F8F"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жеңилдетилген типтүү обьекттерди орнотуу үчүн жер участкаларын берүүдө жол жобонун татаалдыгы;</w:t>
      </w:r>
    </w:p>
    <w:p w:rsidR="007004E2" w:rsidRPr="009547B6" w:rsidRDefault="00BF7F8F"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ижарачылардын иштеринин сезондуулугун эске алып, курорттук-рекреациялык </w:t>
      </w:r>
      <w:r w:rsidR="00F47D4B" w:rsidRPr="009547B6">
        <w:rPr>
          <w:rFonts w:ascii="Times New Roman" w:hAnsi="Times New Roman" w:cs="Times New Roman"/>
          <w:sz w:val="28"/>
          <w:szCs w:val="28"/>
        </w:rPr>
        <w:t>чарбалык обьекттердин жер участкалары үчүн ижара төлөмүн</w:t>
      </w:r>
      <w:r w:rsidR="007004E2" w:rsidRPr="009547B6">
        <w:rPr>
          <w:rFonts w:ascii="Times New Roman" w:hAnsi="Times New Roman" w:cs="Times New Roman"/>
          <w:sz w:val="28"/>
          <w:szCs w:val="28"/>
        </w:rPr>
        <w:t xml:space="preserve"> алдын ала </w:t>
      </w:r>
      <w:r w:rsidR="00F47D4B" w:rsidRPr="009547B6">
        <w:rPr>
          <w:rFonts w:ascii="Times New Roman" w:hAnsi="Times New Roman" w:cs="Times New Roman"/>
          <w:sz w:val="28"/>
          <w:szCs w:val="28"/>
        </w:rPr>
        <w:t>киргизүүнү</w:t>
      </w:r>
      <w:r w:rsidR="007004E2" w:rsidRPr="009547B6">
        <w:rPr>
          <w:rFonts w:ascii="Times New Roman" w:hAnsi="Times New Roman" w:cs="Times New Roman"/>
          <w:sz w:val="28"/>
          <w:szCs w:val="28"/>
        </w:rPr>
        <w:t>н зарылчылыгын;</w:t>
      </w:r>
    </w:p>
    <w:p w:rsidR="007004E2" w:rsidRPr="009547B6" w:rsidRDefault="007004E2"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баланс кармоочу ижара акысын аныктоо мүмкүнчүлүгү менен соода обьекттеринин жерлерин ижарага берүүнүн бирдиктүү администирлөөнүн максатка ылайыктуулугу;</w:t>
      </w:r>
    </w:p>
    <w:p w:rsidR="003721BA" w:rsidRPr="009547B6" w:rsidRDefault="007004E2" w:rsidP="009547B6">
      <w:pPr>
        <w:pStyle w:val="a3"/>
        <w:numPr>
          <w:ilvl w:val="0"/>
          <w:numId w:val="2"/>
        </w:numPr>
        <w:ind w:left="0" w:firstLine="709"/>
        <w:jc w:val="both"/>
        <w:rPr>
          <w:rFonts w:ascii="Times New Roman" w:hAnsi="Times New Roman" w:cs="Times New Roman"/>
          <w:sz w:val="28"/>
          <w:szCs w:val="28"/>
        </w:rPr>
      </w:pPr>
      <w:r w:rsidRPr="009547B6">
        <w:rPr>
          <w:rFonts w:ascii="Times New Roman" w:hAnsi="Times New Roman" w:cs="Times New Roman"/>
          <w:sz w:val="28"/>
          <w:szCs w:val="28"/>
        </w:rPr>
        <w:t>темир жол тармагын өнүктүрүүгө багытталган</w:t>
      </w:r>
      <w:r w:rsidR="00270DBC" w:rsidRPr="009547B6">
        <w:rPr>
          <w:rFonts w:ascii="Times New Roman" w:hAnsi="Times New Roman" w:cs="Times New Roman"/>
          <w:sz w:val="28"/>
          <w:szCs w:val="28"/>
        </w:rPr>
        <w:t xml:space="preserve"> обьекттердин курулушуна, ошондой эле жеке менчикте иштеп жаткан темир жол</w:t>
      </w:r>
      <w:r w:rsidR="003721BA" w:rsidRPr="009547B6">
        <w:rPr>
          <w:rFonts w:ascii="Times New Roman" w:hAnsi="Times New Roman" w:cs="Times New Roman"/>
          <w:sz w:val="28"/>
          <w:szCs w:val="28"/>
        </w:rPr>
        <w:t>дорго жер участкаларын ижарага берүүнү тактоо зарылчылыгын.</w:t>
      </w:r>
    </w:p>
    <w:p w:rsidR="00B24EC7" w:rsidRPr="009547B6" w:rsidRDefault="003721BA"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Кеңешменин жыйынтыгы боюнча белгиленди, </w:t>
      </w:r>
      <w:r w:rsidR="004C7929" w:rsidRPr="009547B6">
        <w:rPr>
          <w:rFonts w:ascii="Times New Roman" w:hAnsi="Times New Roman" w:cs="Times New Roman"/>
          <w:sz w:val="28"/>
          <w:szCs w:val="28"/>
        </w:rPr>
        <w:t xml:space="preserve">“Кыймылсыз мүлккө жана аны менен болгон бүтүмдөрдү укуктарды мамлекеттик каттоо жөнүндө” КР Мыйзамынын 4-беренесинин 7-пунктуна ылайык убактылуу пайдалануу укугу, үч жана андан ашык жылга ижаралоо көмөкчү ижаралоо укугу каттоого жатат. Ушуга байланыштуу, </w:t>
      </w:r>
      <w:r w:rsidR="000C041E" w:rsidRPr="009547B6">
        <w:rPr>
          <w:rFonts w:ascii="Times New Roman" w:hAnsi="Times New Roman" w:cs="Times New Roman"/>
          <w:sz w:val="28"/>
          <w:szCs w:val="28"/>
        </w:rPr>
        <w:t xml:space="preserve">үч жылга чейинки мөөнөткө кыймылсыз мүлктү убактылуу пайдалануу укугун каттоонун зарылчылыгынын жоктугу, демек, </w:t>
      </w:r>
      <w:r w:rsidR="00A11B88" w:rsidRPr="009547B6">
        <w:rPr>
          <w:rFonts w:ascii="Times New Roman" w:hAnsi="Times New Roman" w:cs="Times New Roman"/>
          <w:sz w:val="28"/>
          <w:szCs w:val="28"/>
        </w:rPr>
        <w:t>мындай жер участкаларынан өз алдынча бирдикке бөлүп чыгаруу максатка ылайыктуу эмес экендиги тууралуу такталды.</w:t>
      </w:r>
    </w:p>
    <w:p w:rsidR="00A11B88" w:rsidRPr="009547B6" w:rsidRDefault="00A11B88"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Ушуну менен бирге, мамлекеттин менчигинде турган жер участкаларын </w:t>
      </w:r>
      <w:r w:rsidR="00281C93" w:rsidRPr="009547B6">
        <w:rPr>
          <w:rFonts w:ascii="Times New Roman" w:hAnsi="Times New Roman" w:cs="Times New Roman"/>
          <w:sz w:val="28"/>
          <w:szCs w:val="28"/>
        </w:rPr>
        <w:t>берүү тартиби жөнүндө Жобонун 14-пунктуна ылайык мамлекеттик жерди пайдалануучу убактылуу пайдаланууга жер участкасын берүү жол жобосун мамлекеттик мүлктү башкаруу чөйрөсүндөгү ыйгарым укуктуу мамлекеттик органдын алдында демилгелегенде, арызына төмөнкүлөр тиркелет:</w:t>
      </w:r>
    </w:p>
    <w:p w:rsidR="0074055D" w:rsidRPr="009547B6" w:rsidRDefault="00F512E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мамлекеттик жер пайдалануучу тарабынан күбөлөндүрүлгөн мамлекеттик менчикте турган жер участогуна укук белгилөөчү жана укук күбөл</w:t>
      </w:r>
      <w:r w:rsidR="0074055D" w:rsidRPr="009547B6">
        <w:rPr>
          <w:rFonts w:ascii="Times New Roman" w:hAnsi="Times New Roman" w:cs="Times New Roman"/>
          <w:sz w:val="28"/>
          <w:szCs w:val="28"/>
        </w:rPr>
        <w:t>өндүрүүчү документтин көчүрмөсү;</w:t>
      </w:r>
      <w:r w:rsidRPr="009547B6">
        <w:rPr>
          <w:rFonts w:ascii="Times New Roman" w:hAnsi="Times New Roman" w:cs="Times New Roman"/>
          <w:sz w:val="28"/>
          <w:szCs w:val="28"/>
        </w:rPr>
        <w:t xml:space="preserve"> </w:t>
      </w:r>
    </w:p>
    <w:p w:rsidR="0074055D" w:rsidRPr="009547B6" w:rsidRDefault="00F512E2"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lastRenderedPageBreak/>
        <w:t>- архитектура жана курулуш боюнча ыйгарым укуктуу органдын жеңилдетилген типтеги объектти орнотуу мүмкүндүгү жөнүндө корутундусу же архитектура жана курулуш боюнча ыйгарым укуктуу органдын имараттарды жана курулмаларды долбоорлоо жана куруу</w:t>
      </w:r>
      <w:r w:rsidR="0074055D" w:rsidRPr="009547B6">
        <w:rPr>
          <w:rFonts w:ascii="Times New Roman" w:hAnsi="Times New Roman" w:cs="Times New Roman"/>
          <w:sz w:val="28"/>
          <w:szCs w:val="28"/>
        </w:rPr>
        <w:t xml:space="preserve"> мүмкүндүгү жөнүндө корутундусу;</w:t>
      </w:r>
    </w:p>
    <w:p w:rsidR="00F512E2" w:rsidRPr="009547B6" w:rsidRDefault="0074055D"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 </w:t>
      </w:r>
      <w:r w:rsidR="00F512E2" w:rsidRPr="009547B6">
        <w:rPr>
          <w:rFonts w:ascii="Times New Roman" w:hAnsi="Times New Roman" w:cs="Times New Roman"/>
          <w:sz w:val="28"/>
          <w:szCs w:val="28"/>
        </w:rPr>
        <w:t xml:space="preserve"> кыймылсыз мүлккө укуктарды каттоо боюнча ыйгарым укуктуу органдын маалыматы тиркелет.</w:t>
      </w:r>
    </w:p>
    <w:p w:rsidR="0074055D" w:rsidRPr="009547B6" w:rsidRDefault="0074055D"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Ошентип, мамлекеттик жерди пайдалануучу ижарага жер участкасын берүү этабында архитектура жана курулуш чөйрөсүндөгү органдардан, анын ичинде </w:t>
      </w:r>
      <w:r w:rsidR="007F3CA1" w:rsidRPr="009547B6">
        <w:rPr>
          <w:rFonts w:ascii="Times New Roman" w:hAnsi="Times New Roman" w:cs="Times New Roman"/>
          <w:sz w:val="28"/>
          <w:szCs w:val="28"/>
        </w:rPr>
        <w:t>жеңилдетилген типтүү обьектини орнотуу мүмкүнчүлүгү жөнүндө тиешелүү документтерди алат.</w:t>
      </w:r>
    </w:p>
    <w:p w:rsidR="007F3CA1" w:rsidRPr="009547B6" w:rsidRDefault="007F3CA1"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 xml:space="preserve">Ушуну менен бирге көрсөтүлгөн Жобонун 20-пунктунда аукционго катышуу үчүн арыз ээси маалыматтык билдирүүдө белгиленген мөөнөттө ыйгарым укуктуу мамлекеттик органга берүүчү документтер менен катар архитектура жана курулуш чөйрөсүндөгү ыйгарым укуктуу орган тарабынан берилген жер участогунун жана объектти жайгаштыруунун эскиздик планы </w:t>
      </w:r>
      <w:r w:rsidR="006D6A6C" w:rsidRPr="009547B6">
        <w:rPr>
          <w:rFonts w:ascii="Times New Roman" w:hAnsi="Times New Roman" w:cs="Times New Roman"/>
          <w:sz w:val="28"/>
          <w:szCs w:val="28"/>
          <w:lang w:val="ky-KG"/>
        </w:rPr>
        <w:t>берет.</w:t>
      </w:r>
    </w:p>
    <w:p w:rsidR="006D6A6C" w:rsidRPr="009547B6" w:rsidRDefault="00696B01"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Демек,</w:t>
      </w:r>
      <w:r w:rsidR="006D6A6C" w:rsidRPr="009547B6">
        <w:rPr>
          <w:rFonts w:ascii="Times New Roman" w:hAnsi="Times New Roman" w:cs="Times New Roman"/>
          <w:sz w:val="28"/>
          <w:szCs w:val="28"/>
          <w:lang w:val="ky-KG"/>
        </w:rPr>
        <w:t xml:space="preserve"> арыз берүүчү жер участкасын</w:t>
      </w:r>
      <w:r w:rsidR="001674BA" w:rsidRPr="009547B6">
        <w:rPr>
          <w:rFonts w:ascii="Times New Roman" w:hAnsi="Times New Roman" w:cs="Times New Roman"/>
          <w:sz w:val="28"/>
          <w:szCs w:val="28"/>
          <w:lang w:val="ky-KG"/>
        </w:rPr>
        <w:t>а</w:t>
      </w:r>
      <w:r w:rsidR="006D6A6C" w:rsidRPr="009547B6">
        <w:rPr>
          <w:rFonts w:ascii="Times New Roman" w:hAnsi="Times New Roman" w:cs="Times New Roman"/>
          <w:sz w:val="28"/>
          <w:szCs w:val="28"/>
          <w:lang w:val="ky-KG"/>
        </w:rPr>
        <w:t xml:space="preserve"> пайдалануу укугун ала эл</w:t>
      </w:r>
      <w:r w:rsidR="001674BA" w:rsidRPr="009547B6">
        <w:rPr>
          <w:rFonts w:ascii="Times New Roman" w:hAnsi="Times New Roman" w:cs="Times New Roman"/>
          <w:sz w:val="28"/>
          <w:szCs w:val="28"/>
          <w:lang w:val="ky-KG"/>
        </w:rPr>
        <w:t>е</w:t>
      </w:r>
      <w:r w:rsidR="006D6A6C" w:rsidRPr="009547B6">
        <w:rPr>
          <w:rFonts w:ascii="Times New Roman" w:hAnsi="Times New Roman" w:cs="Times New Roman"/>
          <w:sz w:val="28"/>
          <w:szCs w:val="28"/>
          <w:lang w:val="ky-KG"/>
        </w:rPr>
        <w:t>кте архитектура жана курулуш чөйрөсүндөгү орган тарабынан ашыкча мамлекеттик жөнгө салуу</w:t>
      </w:r>
      <w:r w:rsidR="001674BA" w:rsidRPr="009547B6">
        <w:rPr>
          <w:rFonts w:ascii="Times New Roman" w:hAnsi="Times New Roman" w:cs="Times New Roman"/>
          <w:sz w:val="28"/>
          <w:szCs w:val="28"/>
          <w:lang w:val="ky-KG"/>
        </w:rPr>
        <w:t xml:space="preserve"> тилеке каршы бар. Максатка ылайыктуу деп сунушталат, жер участкасына ижара келишимин түзгөн учурда керектүү уруксаат берүүчү бардык документтерди (шаар куруу, санитардык, өрткө каршы, лицензиялык жана башкалар) алууга жак милдеттүү.</w:t>
      </w:r>
    </w:p>
    <w:p w:rsidR="0004477B" w:rsidRPr="009547B6" w:rsidRDefault="001674BA"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Белгилей кетиш керек,</w:t>
      </w:r>
      <w:r w:rsidR="0049478A" w:rsidRPr="009547B6">
        <w:rPr>
          <w:rFonts w:ascii="Times New Roman" w:hAnsi="Times New Roman" w:cs="Times New Roman"/>
          <w:sz w:val="28"/>
          <w:szCs w:val="28"/>
        </w:rPr>
        <w:t xml:space="preserve"> обьекттерди долборлоо жана курууга документтерди берүү процессин жөнгө салуу маселелери Кыргыз Республикасынын Министрлер Кабинетинин 2021-жылдын </w:t>
      </w:r>
      <w:r w:rsidR="005A2A85" w:rsidRPr="009547B6">
        <w:rPr>
          <w:rFonts w:ascii="Times New Roman" w:hAnsi="Times New Roman" w:cs="Times New Roman"/>
          <w:sz w:val="28"/>
          <w:szCs w:val="28"/>
        </w:rPr>
        <w:t xml:space="preserve">6-августундагы </w:t>
      </w:r>
      <w:r w:rsidR="0049478A" w:rsidRPr="009547B6">
        <w:rPr>
          <w:rFonts w:ascii="Times New Roman" w:hAnsi="Times New Roman" w:cs="Times New Roman"/>
          <w:sz w:val="28"/>
          <w:szCs w:val="28"/>
        </w:rPr>
        <w:t xml:space="preserve">№114 токтому менен бекитилген </w:t>
      </w:r>
      <w:r w:rsidR="0004477B" w:rsidRPr="009547B6">
        <w:rPr>
          <w:rFonts w:ascii="Times New Roman" w:hAnsi="Times New Roman" w:cs="Times New Roman"/>
          <w:sz w:val="28"/>
          <w:szCs w:val="28"/>
        </w:rPr>
        <w:t>Кыргыз Республикасында кыймылсыз мүлк объекттерин долбоорлоого, курууга жана башка өзгөртүүгө документтерди берүүнүн тартиби жана пайдаланууга киргизилүүчү курулуп бүткөн объекттердин ылайыктуулугун баалоо жөнүндө жобону бекитүү тууралуу</w:t>
      </w:r>
      <w:r w:rsidR="002601EA" w:rsidRPr="009547B6">
        <w:rPr>
          <w:rFonts w:ascii="Times New Roman" w:hAnsi="Times New Roman" w:cs="Times New Roman"/>
          <w:sz w:val="28"/>
          <w:szCs w:val="28"/>
        </w:rPr>
        <w:t xml:space="preserve"> Жободо аныкталган.</w:t>
      </w:r>
    </w:p>
    <w:p w:rsidR="000E0BA0" w:rsidRPr="009547B6" w:rsidRDefault="002601EA"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Ушуларга байланыштуу мамлекеттин менчигинде турган жер участкаларын берүү тартиби жөнүндө Жобонун 11-пунктунун 3-пунктчасы жаңы редакцияда сунушталат.</w:t>
      </w:r>
      <w:r w:rsidR="000E0BA0" w:rsidRPr="009547B6">
        <w:rPr>
          <w:rFonts w:ascii="Times New Roman" w:hAnsi="Times New Roman" w:cs="Times New Roman"/>
          <w:sz w:val="28"/>
          <w:szCs w:val="28"/>
        </w:rPr>
        <w:t xml:space="preserve"> </w:t>
      </w:r>
    </w:p>
    <w:p w:rsidR="000E0BA0" w:rsidRPr="009547B6" w:rsidRDefault="000E0BA0" w:rsidP="009547B6">
      <w:pPr>
        <w:pStyle w:val="a3"/>
        <w:ind w:firstLine="709"/>
        <w:jc w:val="both"/>
        <w:rPr>
          <w:rFonts w:ascii="Times New Roman" w:eastAsia="Times New Roman" w:hAnsi="Times New Roman" w:cs="Times New Roman"/>
          <w:sz w:val="28"/>
          <w:szCs w:val="28"/>
          <w:lang w:eastAsia="ru-RU"/>
        </w:rPr>
      </w:pPr>
      <w:r w:rsidRPr="009547B6">
        <w:rPr>
          <w:rFonts w:ascii="Times New Roman" w:hAnsi="Times New Roman" w:cs="Times New Roman"/>
          <w:sz w:val="28"/>
          <w:szCs w:val="28"/>
        </w:rPr>
        <w:t>Каралып жаткан Жобонун 94-пунктуна ылайык ижара акы жергиликтүү мамлекеттик администрация же ыйгарым укуктуу орган тарабынан аныкталган эсепке так суммада белгиленген төлөмдөр түрүндө ай сайын төлөнөт. Эксплуатациялоо чыгымдары, салыктык жана башка мыйзамдарда каралган башка төлөмдөр ижара акысына кирбейт.</w:t>
      </w:r>
      <w:r w:rsidR="002601EA" w:rsidRPr="009547B6">
        <w:rPr>
          <w:rFonts w:ascii="Times New Roman" w:hAnsi="Times New Roman" w:cs="Times New Roman"/>
          <w:sz w:val="28"/>
          <w:szCs w:val="28"/>
        </w:rPr>
        <w:t xml:space="preserve"> </w:t>
      </w:r>
    </w:p>
    <w:p w:rsidR="00376364" w:rsidRPr="009547B6" w:rsidRDefault="000E0BA0" w:rsidP="009547B6">
      <w:pPr>
        <w:pStyle w:val="a3"/>
        <w:ind w:firstLine="709"/>
        <w:jc w:val="both"/>
        <w:rPr>
          <w:rFonts w:ascii="Times New Roman" w:eastAsia="Times New Roman" w:hAnsi="Times New Roman" w:cs="Times New Roman"/>
          <w:sz w:val="28"/>
          <w:szCs w:val="28"/>
          <w:lang w:val="ru-RU" w:eastAsia="ru-RU"/>
        </w:rPr>
      </w:pPr>
      <w:r w:rsidRPr="009547B6">
        <w:rPr>
          <w:rFonts w:ascii="Times New Roman" w:eastAsia="Times New Roman" w:hAnsi="Times New Roman" w:cs="Times New Roman"/>
          <w:sz w:val="28"/>
          <w:szCs w:val="28"/>
          <w:lang w:val="ru-RU" w:eastAsia="ru-RU"/>
        </w:rPr>
        <w:t>Бирок обьекттердин курорттук-рекреациялык аймактарында жер участкаларын ижарага берген учурда, ижарачы алган жер участ</w:t>
      </w:r>
      <w:r w:rsidR="00376364" w:rsidRPr="009547B6">
        <w:rPr>
          <w:rFonts w:ascii="Times New Roman" w:eastAsia="Times New Roman" w:hAnsi="Times New Roman" w:cs="Times New Roman"/>
          <w:sz w:val="28"/>
          <w:szCs w:val="28"/>
          <w:lang w:val="ru-RU" w:eastAsia="ru-RU"/>
        </w:rPr>
        <w:t>огун пайдаланбаган</w:t>
      </w:r>
      <w:r w:rsidRPr="009547B6">
        <w:rPr>
          <w:rFonts w:ascii="Times New Roman" w:eastAsia="Times New Roman" w:hAnsi="Times New Roman" w:cs="Times New Roman"/>
          <w:sz w:val="28"/>
          <w:szCs w:val="28"/>
          <w:lang w:val="ru-RU" w:eastAsia="ru-RU"/>
        </w:rPr>
        <w:t xml:space="preserve"> </w:t>
      </w:r>
      <w:r w:rsidR="00376364" w:rsidRPr="009547B6">
        <w:rPr>
          <w:rFonts w:ascii="Times New Roman" w:eastAsia="Times New Roman" w:hAnsi="Times New Roman" w:cs="Times New Roman"/>
          <w:sz w:val="28"/>
          <w:szCs w:val="28"/>
          <w:lang w:val="ru-RU" w:eastAsia="ru-RU"/>
        </w:rPr>
        <w:t xml:space="preserve">мезгилге да төлөөгө мажбур болот, бул ошондой эле </w:t>
      </w:r>
      <w:r w:rsidR="00376364" w:rsidRPr="009547B6">
        <w:rPr>
          <w:rFonts w:ascii="Times New Roman" w:eastAsia="Times New Roman" w:hAnsi="Times New Roman" w:cs="Times New Roman"/>
          <w:sz w:val="28"/>
          <w:szCs w:val="28"/>
          <w:lang w:val="ru-RU" w:eastAsia="ru-RU"/>
        </w:rPr>
        <w:lastRenderedPageBreak/>
        <w:t>потенциалдуу ижарачылар үчүн токтотуп кармоочу фактор болуп саналат.</w:t>
      </w:r>
    </w:p>
    <w:p w:rsidR="00E21654" w:rsidRPr="009547B6" w:rsidRDefault="00376364" w:rsidP="009547B6">
      <w:pPr>
        <w:pStyle w:val="a3"/>
        <w:ind w:firstLine="709"/>
        <w:jc w:val="both"/>
        <w:rPr>
          <w:rFonts w:ascii="Times New Roman" w:hAnsi="Times New Roman" w:cs="Times New Roman"/>
          <w:sz w:val="28"/>
          <w:szCs w:val="28"/>
        </w:rPr>
      </w:pPr>
      <w:r w:rsidRPr="009547B6">
        <w:rPr>
          <w:rFonts w:ascii="Times New Roman" w:eastAsia="Times New Roman" w:hAnsi="Times New Roman" w:cs="Times New Roman"/>
          <w:sz w:val="28"/>
          <w:szCs w:val="28"/>
          <w:lang w:val="ru-RU" w:eastAsia="ru-RU"/>
        </w:rPr>
        <w:t>Ушуларга байланыштуу, ошондой эле курорттук-рекреациялык тармакты өнүктүрүүгө</w:t>
      </w:r>
      <w:r w:rsidR="00E21654" w:rsidRPr="009547B6">
        <w:rPr>
          <w:rFonts w:ascii="Times New Roman" w:eastAsia="Times New Roman" w:hAnsi="Times New Roman" w:cs="Times New Roman"/>
          <w:sz w:val="28"/>
          <w:szCs w:val="28"/>
          <w:lang w:val="ru-RU" w:eastAsia="ru-RU"/>
        </w:rPr>
        <w:t xml:space="preserve"> </w:t>
      </w:r>
      <w:r w:rsidRPr="009547B6">
        <w:rPr>
          <w:rFonts w:ascii="Times New Roman" w:eastAsia="Times New Roman" w:hAnsi="Times New Roman" w:cs="Times New Roman"/>
          <w:sz w:val="28"/>
          <w:szCs w:val="28"/>
          <w:lang w:val="ru-RU" w:eastAsia="ru-RU"/>
        </w:rPr>
        <w:t xml:space="preserve">стимул берүү үчүн, </w:t>
      </w:r>
      <w:r w:rsidR="00E21654" w:rsidRPr="009547B6">
        <w:rPr>
          <w:rFonts w:ascii="Times New Roman" w:eastAsia="Times New Roman" w:hAnsi="Times New Roman" w:cs="Times New Roman"/>
          <w:sz w:val="28"/>
          <w:szCs w:val="28"/>
          <w:lang w:val="ru-RU" w:eastAsia="ru-RU"/>
        </w:rPr>
        <w:t>жогоруда белгиленген</w:t>
      </w:r>
      <w:r w:rsidRPr="009547B6">
        <w:rPr>
          <w:rFonts w:ascii="Times New Roman" w:eastAsia="Times New Roman" w:hAnsi="Times New Roman" w:cs="Times New Roman"/>
          <w:sz w:val="28"/>
          <w:szCs w:val="28"/>
          <w:lang w:val="ru-RU" w:eastAsia="ru-RU"/>
        </w:rPr>
        <w:t xml:space="preserve"> </w:t>
      </w:r>
      <w:r w:rsidR="00E21654" w:rsidRPr="009547B6">
        <w:rPr>
          <w:rFonts w:ascii="Times New Roman" w:hAnsi="Times New Roman" w:cs="Times New Roman"/>
          <w:sz w:val="28"/>
          <w:szCs w:val="28"/>
        </w:rPr>
        <w:t>жеңилдетилген типтүү обьектини орнотуу маселелерин эске алып, Жободо көрсөтүлгөн пунктту толуктоо сунушталат.</w:t>
      </w:r>
    </w:p>
    <w:p w:rsidR="00DF5229" w:rsidRPr="009547B6" w:rsidRDefault="00E21654"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Ошондой эле </w:t>
      </w:r>
      <w:r w:rsidR="00E4551D" w:rsidRPr="009547B6">
        <w:rPr>
          <w:rFonts w:ascii="Times New Roman" w:hAnsi="Times New Roman" w:cs="Times New Roman"/>
          <w:sz w:val="28"/>
          <w:szCs w:val="28"/>
        </w:rPr>
        <w:t xml:space="preserve">айрыкча көңүл буруучу нерсе, соода обьекттери (соода ишканалары) </w:t>
      </w:r>
      <w:r w:rsidR="00DF5229" w:rsidRPr="009547B6">
        <w:rPr>
          <w:rFonts w:ascii="Times New Roman" w:hAnsi="Times New Roman" w:cs="Times New Roman"/>
          <w:sz w:val="28"/>
          <w:szCs w:val="28"/>
        </w:rPr>
        <w:t>стратегиялык обьекттердин катарына кирбейт жана социалдык-багыттуу программаларды ишке ашырууга катышпайт, мамлекеттик тапшырыктарды аткарбайт жана аларды коммерциялык киреше алуучу булак катары гана каралышы мүмкүн.</w:t>
      </w:r>
    </w:p>
    <w:p w:rsidR="000706CA" w:rsidRPr="009547B6" w:rsidRDefault="00DF5229"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Учурда КР Министрлер Кабинетинин 2021-жылдын 24-сентябрындагы №183 токтому менен бекитилген мамлекеттик мүлктү ижарага берүү тартиби жөнүндө Жобо менен </w:t>
      </w:r>
      <w:r w:rsidR="000706CA" w:rsidRPr="009547B6">
        <w:rPr>
          <w:rFonts w:ascii="Times New Roman" w:hAnsi="Times New Roman" w:cs="Times New Roman"/>
          <w:sz w:val="28"/>
          <w:szCs w:val="28"/>
        </w:rPr>
        <w:t>соода обьекттеринин (соода ишканалары)</w:t>
      </w:r>
      <w:r w:rsidR="00E4551D" w:rsidRPr="009547B6">
        <w:rPr>
          <w:rFonts w:ascii="Times New Roman" w:hAnsi="Times New Roman" w:cs="Times New Roman"/>
          <w:sz w:val="28"/>
          <w:szCs w:val="28"/>
        </w:rPr>
        <w:t xml:space="preserve"> </w:t>
      </w:r>
      <w:r w:rsidR="000706CA" w:rsidRPr="009547B6">
        <w:rPr>
          <w:rFonts w:ascii="Times New Roman" w:hAnsi="Times New Roman" w:cs="Times New Roman"/>
          <w:sz w:val="28"/>
          <w:szCs w:val="28"/>
        </w:rPr>
        <w:t>жайларын ижарага берүү тартибин бирдиктүү администирлөө жана тейлөө максатында жөнгө салынган.</w:t>
      </w:r>
    </w:p>
    <w:p w:rsidR="00345C31" w:rsidRPr="009547B6" w:rsidRDefault="000706CA"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Соода ишканаларынын балансында ошондой эле жер участкалары бар, аларды ижарага берүү бюджеттин киреше бөлүгүн</w:t>
      </w:r>
      <w:r w:rsidR="00345C31" w:rsidRPr="009547B6">
        <w:rPr>
          <w:rFonts w:ascii="Times New Roman" w:hAnsi="Times New Roman" w:cs="Times New Roman"/>
          <w:sz w:val="28"/>
          <w:szCs w:val="28"/>
        </w:rPr>
        <w:t>ө каражаттардын түшүүсүн</w:t>
      </w:r>
      <w:r w:rsidRPr="009547B6">
        <w:rPr>
          <w:rFonts w:ascii="Times New Roman" w:hAnsi="Times New Roman" w:cs="Times New Roman"/>
          <w:sz w:val="28"/>
          <w:szCs w:val="28"/>
        </w:rPr>
        <w:t xml:space="preserve"> көбөйтөт</w:t>
      </w:r>
      <w:r w:rsidR="00345C31" w:rsidRPr="009547B6">
        <w:rPr>
          <w:rFonts w:ascii="Times New Roman" w:hAnsi="Times New Roman" w:cs="Times New Roman"/>
          <w:sz w:val="28"/>
          <w:szCs w:val="28"/>
        </w:rPr>
        <w:t xml:space="preserve">. Ушуну менен бирге бирдиктүү администирлөө жана соода обьекттеринин (соода ишканалары) </w:t>
      </w:r>
      <w:r w:rsidR="00E21654" w:rsidRPr="009547B6">
        <w:rPr>
          <w:rFonts w:ascii="Times New Roman" w:hAnsi="Times New Roman" w:cs="Times New Roman"/>
          <w:sz w:val="28"/>
          <w:szCs w:val="28"/>
        </w:rPr>
        <w:t xml:space="preserve"> </w:t>
      </w:r>
      <w:r w:rsidR="00345C31" w:rsidRPr="009547B6">
        <w:rPr>
          <w:rFonts w:ascii="Times New Roman" w:hAnsi="Times New Roman" w:cs="Times New Roman"/>
          <w:sz w:val="28"/>
          <w:szCs w:val="28"/>
        </w:rPr>
        <w:t>жер участкаларын ижарага берүүгө кетүүчү убакытты азайтуу максатында ушул токтомдун долбоорунда ижарага түз берүү сунушталат.</w:t>
      </w:r>
    </w:p>
    <w:p w:rsidR="006C2C7F" w:rsidRPr="009547B6" w:rsidRDefault="006C2C7F" w:rsidP="009547B6">
      <w:pPr>
        <w:pStyle w:val="a3"/>
        <w:ind w:firstLine="709"/>
        <w:jc w:val="both"/>
        <w:rPr>
          <w:rFonts w:ascii="Times New Roman" w:eastAsia="Times New Roman" w:hAnsi="Times New Roman" w:cs="Times New Roman"/>
          <w:sz w:val="28"/>
          <w:szCs w:val="28"/>
          <w:lang w:eastAsia="ru-RU"/>
        </w:rPr>
      </w:pPr>
      <w:r w:rsidRPr="009547B6">
        <w:rPr>
          <w:rFonts w:ascii="Times New Roman" w:hAnsi="Times New Roman" w:cs="Times New Roman"/>
          <w:sz w:val="28"/>
          <w:szCs w:val="28"/>
        </w:rPr>
        <w:t>Кыргыз Республикасынын Экономика жана коммерция министрлигине караштуу Мамлекеттик мүлктү башкаруу боюнча фонддун дарегине, “Улуттук компания “Кыргыз темир жолу” МИ</w:t>
      </w:r>
      <w:r w:rsidR="000E0BA0" w:rsidRPr="009547B6">
        <w:rPr>
          <w:rFonts w:ascii="Times New Roman" w:eastAsia="Times New Roman" w:hAnsi="Times New Roman" w:cs="Times New Roman"/>
          <w:sz w:val="28"/>
          <w:szCs w:val="28"/>
          <w:lang w:eastAsia="ru-RU"/>
        </w:rPr>
        <w:t xml:space="preserve"> </w:t>
      </w:r>
      <w:r w:rsidRPr="009547B6">
        <w:rPr>
          <w:rFonts w:ascii="Times New Roman" w:eastAsia="Times New Roman" w:hAnsi="Times New Roman" w:cs="Times New Roman"/>
          <w:sz w:val="28"/>
          <w:szCs w:val="28"/>
          <w:lang w:eastAsia="ru-RU"/>
        </w:rPr>
        <w:t>ден жер участкаларын берүүдө ижара төлөмүнүн эсеби маселесин чечүү тууралуу көптөгөн кайрылуулары боюнча талдоо жүргүзүлдү.</w:t>
      </w:r>
    </w:p>
    <w:p w:rsidR="00643AFB" w:rsidRPr="009547B6" w:rsidRDefault="006A35AB" w:rsidP="009547B6">
      <w:pPr>
        <w:pStyle w:val="a3"/>
        <w:ind w:firstLine="709"/>
        <w:jc w:val="both"/>
        <w:rPr>
          <w:rFonts w:ascii="Times New Roman" w:eastAsia="Times New Roman" w:hAnsi="Times New Roman" w:cs="Times New Roman"/>
          <w:sz w:val="28"/>
          <w:szCs w:val="28"/>
          <w:lang w:val="ru-RU" w:eastAsia="ru-RU"/>
        </w:rPr>
      </w:pPr>
      <w:r w:rsidRPr="009547B6">
        <w:rPr>
          <w:rFonts w:ascii="Times New Roman" w:eastAsia="Times New Roman" w:hAnsi="Times New Roman" w:cs="Times New Roman"/>
          <w:sz w:val="28"/>
          <w:szCs w:val="28"/>
          <w:lang w:val="ru-RU" w:eastAsia="ru-RU"/>
        </w:rPr>
        <w:t xml:space="preserve">Көпүрөлөр, </w:t>
      </w:r>
      <w:r w:rsidR="00643AFB" w:rsidRPr="009547B6">
        <w:rPr>
          <w:rFonts w:ascii="Times New Roman" w:eastAsia="Times New Roman" w:hAnsi="Times New Roman" w:cs="Times New Roman"/>
          <w:sz w:val="28"/>
          <w:szCs w:val="28"/>
          <w:lang w:val="ru-RU" w:eastAsia="ru-RU"/>
        </w:rPr>
        <w:t>жол бөлүнүштөрү, тоннелдер, суу өткөрүүчү трубалар жана темиржолдук жер полотнолору – жасалма курулмалар өзүнө кошкон инженердик курулмаларга  кирген темир жолдор.</w:t>
      </w:r>
    </w:p>
    <w:p w:rsidR="002601EA" w:rsidRPr="009547B6" w:rsidRDefault="00643AFB" w:rsidP="009547B6">
      <w:pPr>
        <w:pStyle w:val="a3"/>
        <w:ind w:firstLine="709"/>
        <w:jc w:val="both"/>
        <w:rPr>
          <w:rFonts w:ascii="Times New Roman" w:eastAsia="Times New Roman" w:hAnsi="Times New Roman" w:cs="Times New Roman"/>
          <w:sz w:val="28"/>
          <w:szCs w:val="28"/>
          <w:lang w:val="ru-RU" w:eastAsia="ru-RU"/>
        </w:rPr>
      </w:pPr>
      <w:r w:rsidRPr="009547B6">
        <w:rPr>
          <w:rFonts w:ascii="Times New Roman" w:eastAsia="Times New Roman" w:hAnsi="Times New Roman" w:cs="Times New Roman"/>
          <w:sz w:val="28"/>
          <w:szCs w:val="28"/>
          <w:lang w:val="ru-RU" w:eastAsia="ru-RU"/>
        </w:rPr>
        <w:t xml:space="preserve">Рельстерден, шпалдардан, бриктирмелерден жана башка элементтерден </w:t>
      </w:r>
      <w:r w:rsidR="00B70569" w:rsidRPr="009547B6">
        <w:rPr>
          <w:rFonts w:ascii="Times New Roman" w:eastAsia="Times New Roman" w:hAnsi="Times New Roman" w:cs="Times New Roman"/>
          <w:sz w:val="28"/>
          <w:szCs w:val="28"/>
          <w:lang w:val="ru-RU" w:eastAsia="ru-RU"/>
        </w:rPr>
        <w:t>куралган рельстик коллеясы түзүлө</w:t>
      </w:r>
      <w:r w:rsidR="00680823" w:rsidRPr="009547B6">
        <w:rPr>
          <w:rFonts w:ascii="Times New Roman" w:eastAsia="Times New Roman" w:hAnsi="Times New Roman" w:cs="Times New Roman"/>
          <w:sz w:val="28"/>
          <w:szCs w:val="28"/>
          <w:lang w:val="ru-RU" w:eastAsia="ru-RU"/>
        </w:rPr>
        <w:t>т</w:t>
      </w:r>
      <w:r w:rsidR="00B70569" w:rsidRPr="009547B6">
        <w:rPr>
          <w:rFonts w:ascii="Times New Roman" w:eastAsia="Times New Roman" w:hAnsi="Times New Roman" w:cs="Times New Roman"/>
          <w:sz w:val="28"/>
          <w:szCs w:val="28"/>
          <w:lang w:val="ru-RU" w:eastAsia="ru-RU"/>
        </w:rPr>
        <w:t>. Жолдун үстүнкү курулушу жер полотносуна төшөлөт. Темир жол өзү жана минималдуу жанашкан участоктун туурасы 12 метрди түзөөрүн эске ал</w:t>
      </w:r>
      <w:r w:rsidR="00680823" w:rsidRPr="009547B6">
        <w:rPr>
          <w:rFonts w:ascii="Times New Roman" w:eastAsia="Times New Roman" w:hAnsi="Times New Roman" w:cs="Times New Roman"/>
          <w:sz w:val="28"/>
          <w:szCs w:val="28"/>
          <w:lang w:val="ru-RU" w:eastAsia="ru-RU"/>
        </w:rPr>
        <w:t>ып</w:t>
      </w:r>
      <w:r w:rsidR="00B70569" w:rsidRPr="009547B6">
        <w:rPr>
          <w:rFonts w:ascii="Times New Roman" w:eastAsia="Times New Roman" w:hAnsi="Times New Roman" w:cs="Times New Roman"/>
          <w:sz w:val="28"/>
          <w:szCs w:val="28"/>
          <w:lang w:val="ru-RU" w:eastAsia="ru-RU"/>
        </w:rPr>
        <w:t xml:space="preserve"> жана 1 метр темир жол 12 м.кв </w:t>
      </w:r>
      <w:r w:rsidR="00680823" w:rsidRPr="009547B6">
        <w:rPr>
          <w:rFonts w:ascii="Times New Roman" w:eastAsia="Times New Roman" w:hAnsi="Times New Roman" w:cs="Times New Roman"/>
          <w:sz w:val="28"/>
          <w:szCs w:val="28"/>
          <w:lang w:val="ru-RU" w:eastAsia="ru-RU"/>
        </w:rPr>
        <w:t>барабар экендигин билебиз.</w:t>
      </w:r>
      <w:r w:rsidR="00B70569" w:rsidRPr="009547B6">
        <w:rPr>
          <w:rFonts w:ascii="Times New Roman" w:eastAsia="Times New Roman" w:hAnsi="Times New Roman" w:cs="Times New Roman"/>
          <w:sz w:val="28"/>
          <w:szCs w:val="28"/>
          <w:lang w:val="ru-RU" w:eastAsia="ru-RU"/>
        </w:rPr>
        <w:t xml:space="preserve"> </w:t>
      </w:r>
      <w:r w:rsidR="006C2C7F" w:rsidRPr="009547B6">
        <w:rPr>
          <w:rFonts w:ascii="Times New Roman" w:eastAsia="Times New Roman" w:hAnsi="Times New Roman" w:cs="Times New Roman"/>
          <w:sz w:val="28"/>
          <w:szCs w:val="28"/>
          <w:lang w:val="ru-RU" w:eastAsia="ru-RU"/>
        </w:rPr>
        <w:t xml:space="preserve"> </w:t>
      </w:r>
      <w:r w:rsidR="002601EA" w:rsidRPr="009547B6">
        <w:rPr>
          <w:rFonts w:ascii="Times New Roman" w:eastAsia="Times New Roman" w:hAnsi="Times New Roman" w:cs="Times New Roman"/>
          <w:sz w:val="28"/>
          <w:szCs w:val="28"/>
          <w:lang w:val="ru-RU" w:eastAsia="ru-RU"/>
        </w:rPr>
        <w:t xml:space="preserve"> </w:t>
      </w:r>
    </w:p>
    <w:p w:rsidR="00680823" w:rsidRPr="009547B6" w:rsidRDefault="00680823" w:rsidP="009547B6">
      <w:pPr>
        <w:pStyle w:val="a3"/>
        <w:ind w:firstLine="709"/>
        <w:jc w:val="both"/>
        <w:rPr>
          <w:rFonts w:ascii="Times New Roman" w:hAnsi="Times New Roman" w:cs="Times New Roman"/>
          <w:sz w:val="28"/>
          <w:szCs w:val="28"/>
        </w:rPr>
      </w:pPr>
      <w:r w:rsidRPr="009547B6">
        <w:rPr>
          <w:rFonts w:ascii="Times New Roman" w:eastAsia="Times New Roman" w:hAnsi="Times New Roman" w:cs="Times New Roman"/>
          <w:sz w:val="28"/>
          <w:szCs w:val="28"/>
          <w:lang w:val="ru-RU" w:eastAsia="ru-RU"/>
        </w:rPr>
        <w:t xml:space="preserve">КР Жер кодексинин 82-беренесине ылайык </w:t>
      </w:r>
      <w:r w:rsidR="004B41BD" w:rsidRPr="009547B6">
        <w:rPr>
          <w:rFonts w:ascii="Times New Roman" w:hAnsi="Times New Roman" w:cs="Times New Roman"/>
          <w:sz w:val="28"/>
          <w:szCs w:val="28"/>
        </w:rPr>
        <w:t xml:space="preserve">тийиштүү максаттуу багыт үчүн жеке жана юридикалык жактарга берилген жерлер өнөр жайынын, транспорттун, байланыштын, энергетиканын жерлери жана башка багыттагы жерлер деп эсептелет. </w:t>
      </w:r>
    </w:p>
    <w:p w:rsidR="004B41BD" w:rsidRPr="009547B6" w:rsidRDefault="004B41BD"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Темир жолдор курулмаларын</w:t>
      </w:r>
      <w:r w:rsidR="009460B2" w:rsidRPr="009547B6">
        <w:rPr>
          <w:rFonts w:ascii="Times New Roman" w:hAnsi="Times New Roman" w:cs="Times New Roman"/>
          <w:sz w:val="28"/>
          <w:szCs w:val="28"/>
        </w:rPr>
        <w:t>, ага таандык темир жол жүктөрүнүн коопсуз өтүүсүн камсыздоочу орнотмолорду ченемдүү эксплуатациялоону камсыздоо максатында, “УК КТЖ” МИ, ага ыкчам башкарууга мамлекеттик жер участкалары</w:t>
      </w:r>
      <w:r w:rsidR="00340734" w:rsidRPr="009547B6">
        <w:rPr>
          <w:rFonts w:ascii="Times New Roman" w:hAnsi="Times New Roman" w:cs="Times New Roman"/>
          <w:sz w:val="28"/>
          <w:szCs w:val="28"/>
        </w:rPr>
        <w:t xml:space="preserve"> берилген жана тике ижара шартында аталган укука ээлик кылган, жеке менчикте турган, бөлүнүп кетүүчү темир жолдордун тилкелерин</w:t>
      </w:r>
      <w:r w:rsidR="00443CF5" w:rsidRPr="009547B6">
        <w:rPr>
          <w:rFonts w:ascii="Times New Roman" w:hAnsi="Times New Roman" w:cs="Times New Roman"/>
          <w:sz w:val="28"/>
          <w:szCs w:val="28"/>
        </w:rPr>
        <w:t xml:space="preserve"> түзгөн, алар колдонбогон </w:t>
      </w:r>
      <w:r w:rsidR="00443CF5" w:rsidRPr="009547B6">
        <w:rPr>
          <w:rFonts w:ascii="Times New Roman" w:hAnsi="Times New Roman" w:cs="Times New Roman"/>
          <w:sz w:val="28"/>
          <w:szCs w:val="28"/>
        </w:rPr>
        <w:lastRenderedPageBreak/>
        <w:t xml:space="preserve">жерлерди берүүүгө милдеттүү. Убактылуу пайдаланууга берилген жерлердин талаптагыдай абалын кармоого, ошондой эле аларды максаты боюнча пайдаланууга  </w:t>
      </w:r>
      <w:r w:rsidR="009460B2" w:rsidRPr="009547B6">
        <w:rPr>
          <w:rFonts w:ascii="Times New Roman" w:hAnsi="Times New Roman" w:cs="Times New Roman"/>
          <w:sz w:val="28"/>
          <w:szCs w:val="28"/>
        </w:rPr>
        <w:t xml:space="preserve">   </w:t>
      </w:r>
      <w:r w:rsidR="00443CF5" w:rsidRPr="009547B6">
        <w:rPr>
          <w:rFonts w:ascii="Times New Roman" w:hAnsi="Times New Roman" w:cs="Times New Roman"/>
          <w:sz w:val="28"/>
          <w:szCs w:val="28"/>
        </w:rPr>
        <w:t>жоопкерчиликти ижарачыга жүктөө максатка ылайыктуу</w:t>
      </w:r>
      <w:r w:rsidR="002D30EC" w:rsidRPr="009547B6">
        <w:rPr>
          <w:rFonts w:ascii="Times New Roman" w:hAnsi="Times New Roman" w:cs="Times New Roman"/>
          <w:sz w:val="28"/>
          <w:szCs w:val="28"/>
        </w:rPr>
        <w:t>.</w:t>
      </w:r>
    </w:p>
    <w:p w:rsidR="002D30EC" w:rsidRPr="009547B6" w:rsidRDefault="002D30E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Бүтүндөй, түз берүү жолу менен түзүлгөн ижара келишими боюнча жер участкасын пайдалангандыгы үчүн ижара акысынын өлчөмүн жана киргизүү шартын аныктоону, тиешелүү мамлекеттик жер пайдалануучуларга тапшыруу сунушталат.</w:t>
      </w:r>
    </w:p>
    <w:p w:rsidR="002D30EC" w:rsidRPr="009547B6" w:rsidRDefault="002D30EC" w:rsidP="009547B6">
      <w:pPr>
        <w:pStyle w:val="a3"/>
        <w:ind w:firstLine="709"/>
        <w:jc w:val="both"/>
        <w:rPr>
          <w:rFonts w:ascii="Times New Roman" w:eastAsia="Times New Roman" w:hAnsi="Times New Roman" w:cs="Times New Roman"/>
          <w:sz w:val="28"/>
          <w:szCs w:val="28"/>
          <w:lang w:eastAsia="ru-RU"/>
        </w:rPr>
      </w:pPr>
      <w:r w:rsidRPr="009547B6">
        <w:rPr>
          <w:rFonts w:ascii="Times New Roman" w:hAnsi="Times New Roman" w:cs="Times New Roman"/>
          <w:sz w:val="28"/>
          <w:szCs w:val="28"/>
        </w:rPr>
        <w:t xml:space="preserve">Андан тышкары </w:t>
      </w:r>
      <w:r w:rsidRPr="009547B6">
        <w:rPr>
          <w:rFonts w:ascii="Times New Roman" w:eastAsia="Times New Roman" w:hAnsi="Times New Roman" w:cs="Times New Roman"/>
          <w:sz w:val="28"/>
          <w:szCs w:val="28"/>
          <w:lang w:eastAsia="ru-RU"/>
        </w:rPr>
        <w:t xml:space="preserve">КР Жер кодексинин </w:t>
      </w:r>
      <w:r w:rsidR="00421E6A" w:rsidRPr="009547B6">
        <w:rPr>
          <w:rFonts w:ascii="Times New Roman" w:eastAsia="Times New Roman" w:hAnsi="Times New Roman" w:cs="Times New Roman"/>
          <w:sz w:val="28"/>
          <w:szCs w:val="28"/>
          <w:lang w:eastAsia="ru-RU"/>
        </w:rPr>
        <w:t>2</w:t>
      </w:r>
      <w:r w:rsidRPr="009547B6">
        <w:rPr>
          <w:rFonts w:ascii="Times New Roman" w:eastAsia="Times New Roman" w:hAnsi="Times New Roman" w:cs="Times New Roman"/>
          <w:sz w:val="28"/>
          <w:szCs w:val="28"/>
          <w:lang w:eastAsia="ru-RU"/>
        </w:rPr>
        <w:t>2-беренесине ылайык</w:t>
      </w:r>
      <w:r w:rsidR="00421E6A" w:rsidRPr="009547B6">
        <w:rPr>
          <w:rFonts w:ascii="Times New Roman" w:eastAsia="Times New Roman" w:hAnsi="Times New Roman" w:cs="Times New Roman"/>
          <w:sz w:val="28"/>
          <w:szCs w:val="28"/>
          <w:lang w:eastAsia="ru-RU"/>
        </w:rPr>
        <w:t xml:space="preserve"> жер участогуна укук төмөнкү учурларда келип чыгат:</w:t>
      </w:r>
    </w:p>
    <w:p w:rsidR="00421E6A" w:rsidRPr="009547B6" w:rsidRDefault="00421E6A" w:rsidP="009547B6">
      <w:pPr>
        <w:pStyle w:val="tkTekst"/>
        <w:spacing w:after="0" w:line="240" w:lineRule="auto"/>
        <w:ind w:firstLine="709"/>
        <w:rPr>
          <w:rFonts w:ascii="Times New Roman" w:hAnsi="Times New Roman" w:cs="Times New Roman"/>
          <w:sz w:val="28"/>
          <w:szCs w:val="28"/>
        </w:rPr>
      </w:pPr>
      <w:r w:rsidRPr="009547B6">
        <w:rPr>
          <w:rFonts w:ascii="Times New Roman" w:hAnsi="Times New Roman" w:cs="Times New Roman"/>
          <w:sz w:val="28"/>
          <w:szCs w:val="28"/>
        </w:rPr>
        <w:t>- ушул Кодексте белгиленген тартипте жер участогуна укук берүү;</w:t>
      </w:r>
    </w:p>
    <w:p w:rsidR="00421E6A" w:rsidRPr="009547B6" w:rsidRDefault="00421E6A" w:rsidP="009547B6">
      <w:pPr>
        <w:pStyle w:val="tkTekst"/>
        <w:spacing w:after="0" w:line="240" w:lineRule="auto"/>
        <w:ind w:firstLine="709"/>
        <w:rPr>
          <w:rFonts w:ascii="Times New Roman" w:hAnsi="Times New Roman" w:cs="Times New Roman"/>
          <w:sz w:val="28"/>
          <w:szCs w:val="28"/>
        </w:rPr>
      </w:pPr>
      <w:r w:rsidRPr="009547B6">
        <w:rPr>
          <w:rFonts w:ascii="Times New Roman" w:hAnsi="Times New Roman" w:cs="Times New Roman"/>
          <w:sz w:val="28"/>
          <w:szCs w:val="28"/>
        </w:rPr>
        <w:t>- жарандык-укуктук бүтүмдөрдүн негизинде жер участогуна укукту өткөрүп берүү;</w:t>
      </w:r>
    </w:p>
    <w:p w:rsidR="00421E6A" w:rsidRPr="009547B6" w:rsidRDefault="00421E6A" w:rsidP="009547B6">
      <w:pPr>
        <w:pStyle w:val="tkTekst"/>
        <w:spacing w:after="0" w:line="240" w:lineRule="auto"/>
        <w:ind w:firstLine="709"/>
        <w:rPr>
          <w:rFonts w:ascii="Times New Roman" w:hAnsi="Times New Roman" w:cs="Times New Roman"/>
          <w:sz w:val="28"/>
          <w:szCs w:val="28"/>
        </w:rPr>
      </w:pPr>
      <w:r w:rsidRPr="009547B6">
        <w:rPr>
          <w:rFonts w:ascii="Times New Roman" w:hAnsi="Times New Roman" w:cs="Times New Roman"/>
          <w:sz w:val="28"/>
          <w:szCs w:val="28"/>
        </w:rPr>
        <w:t>- универсалдуу укук мурастоо тартибинде жер участогуна укуктун өтүшү менен;</w:t>
      </w:r>
    </w:p>
    <w:p w:rsidR="00421E6A" w:rsidRPr="009547B6" w:rsidRDefault="00421E6A" w:rsidP="009547B6">
      <w:pPr>
        <w:pStyle w:val="tkTekst"/>
        <w:spacing w:after="0" w:line="240" w:lineRule="auto"/>
        <w:ind w:firstLine="709"/>
        <w:rPr>
          <w:rFonts w:ascii="Times New Roman" w:hAnsi="Times New Roman" w:cs="Times New Roman"/>
          <w:sz w:val="28"/>
          <w:szCs w:val="28"/>
        </w:rPr>
      </w:pPr>
      <w:r w:rsidRPr="009547B6">
        <w:rPr>
          <w:rFonts w:ascii="Times New Roman" w:hAnsi="Times New Roman" w:cs="Times New Roman"/>
          <w:sz w:val="28"/>
          <w:szCs w:val="28"/>
        </w:rPr>
        <w:t>- мыйзамдарда каралган башка негиздер боюнча пайда болот.</w:t>
      </w:r>
    </w:p>
    <w:p w:rsidR="00054376" w:rsidRPr="009547B6" w:rsidRDefault="00421E6A"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rPr>
        <w:t>Жер участогунун бир бөлүгүнө карата бүтүм түзүү жердин ушул бөлүгүн белгиленген тартипте өз алдынча жер участогуна бөлүп, андан соң мамлекеттик каттоодон өткөргөндөн кийин жүргүзүлөт.</w:t>
      </w:r>
      <w:r w:rsidR="00054376" w:rsidRPr="009547B6">
        <w:rPr>
          <w:rFonts w:ascii="Times New Roman" w:hAnsi="Times New Roman" w:cs="Times New Roman"/>
          <w:sz w:val="28"/>
          <w:szCs w:val="28"/>
          <w:lang w:val="ky-KG"/>
        </w:rPr>
        <w:t xml:space="preserve"> </w:t>
      </w:r>
      <w:r w:rsidRPr="009547B6">
        <w:rPr>
          <w:rFonts w:ascii="Times New Roman" w:hAnsi="Times New Roman" w:cs="Times New Roman"/>
          <w:sz w:val="28"/>
          <w:szCs w:val="28"/>
          <w:lang w:val="ky-KG"/>
        </w:rPr>
        <w:t>Жеңил конструкциядагы (капиталдык эмес) байланыш курулмаларын орнотуу үчүн жер участогунун бөлүгүн, ушул бөлүктү өз алдынча жер участогуна бөлбөстөн, менчик ээсинин же жерди пайдалануучунун убактылуу пайдаланууга беришине жол берилет.</w:t>
      </w:r>
    </w:p>
    <w:p w:rsidR="00421E6A" w:rsidRPr="009547B6" w:rsidRDefault="00054376"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 xml:space="preserve">Ошентип, мыйзам чыгаруучу жер участогуна келип чыккан укуктун негизин төмөнкүдөй бөлүштүргөн: жер участкасын берүү, жарандык-укуктук бүтүмдөрдүн негизинде жер участогуна укукту өткөрүп берүү, укук жана башкалардын өткөндө. </w:t>
      </w:r>
    </w:p>
    <w:p w:rsidR="003B707E" w:rsidRPr="009547B6" w:rsidRDefault="0039759A"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Демек, КР Жер кодексинин 23-беренесинин 4-бөлүгүн</w:t>
      </w:r>
      <w:r w:rsidR="003B707E" w:rsidRPr="009547B6">
        <w:rPr>
          <w:rFonts w:ascii="Times New Roman" w:hAnsi="Times New Roman" w:cs="Times New Roman"/>
          <w:sz w:val="28"/>
          <w:szCs w:val="28"/>
          <w:lang w:val="ky-KG"/>
        </w:rPr>
        <w:t>ө</w:t>
      </w:r>
      <w:r w:rsidRPr="009547B6">
        <w:rPr>
          <w:rFonts w:ascii="Times New Roman" w:hAnsi="Times New Roman" w:cs="Times New Roman"/>
          <w:sz w:val="28"/>
          <w:szCs w:val="28"/>
          <w:lang w:val="ky-KG"/>
        </w:rPr>
        <w:t xml:space="preserve"> </w:t>
      </w:r>
      <w:r w:rsidR="003B707E" w:rsidRPr="009547B6">
        <w:rPr>
          <w:rFonts w:ascii="Times New Roman" w:hAnsi="Times New Roman" w:cs="Times New Roman"/>
          <w:sz w:val="28"/>
          <w:szCs w:val="28"/>
          <w:lang w:val="ky-KG"/>
        </w:rPr>
        <w:t>ылайык мамлекеттик жерди пайдалануучунун пайдалануусунда турган жер участогун ижарага берүү тартиби жана шарттары Кыргыз Республикасынын Өкмөтү тарабынан аныкталат.</w:t>
      </w:r>
      <w:r w:rsidR="00F03EA2" w:rsidRPr="009547B6">
        <w:rPr>
          <w:rFonts w:ascii="Times New Roman" w:hAnsi="Times New Roman" w:cs="Times New Roman"/>
          <w:sz w:val="28"/>
          <w:szCs w:val="28"/>
          <w:lang w:val="ky-KG"/>
        </w:rPr>
        <w:t xml:space="preserve"> Ушуларга байланыштуу  Кыргыз Республикасынын Өкмөтүнүн 2019-жылдын 9-октябрындагы №535 токтому менен мамлекеттик менчикте турган жер участокторун берүү тартиби жөнүндө Жобо бекитилген.</w:t>
      </w:r>
    </w:p>
    <w:p w:rsidR="00F03EA2" w:rsidRPr="009547B6" w:rsidRDefault="00F03EA2"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Мамлекеттик жерди пайдалануучулардын жер участкаларын убактылуу пайдаланууга берүү процессин андан ары оптималдаштыруу</w:t>
      </w:r>
      <w:r w:rsidR="00026696" w:rsidRPr="009547B6">
        <w:rPr>
          <w:rFonts w:ascii="Times New Roman" w:hAnsi="Times New Roman" w:cs="Times New Roman"/>
          <w:sz w:val="28"/>
          <w:szCs w:val="28"/>
          <w:lang w:val="ky-KG"/>
        </w:rPr>
        <w:t xml:space="preserve"> маселелерин чечүү, ошондой эле редакциялык так эместикти четтетүү </w:t>
      </w:r>
      <w:r w:rsidRPr="009547B6">
        <w:rPr>
          <w:rFonts w:ascii="Times New Roman" w:hAnsi="Times New Roman" w:cs="Times New Roman"/>
          <w:sz w:val="28"/>
          <w:szCs w:val="28"/>
          <w:lang w:val="ky-KG"/>
        </w:rPr>
        <w:t xml:space="preserve"> </w:t>
      </w:r>
      <w:r w:rsidR="00026696" w:rsidRPr="009547B6">
        <w:rPr>
          <w:rFonts w:ascii="Times New Roman" w:hAnsi="Times New Roman" w:cs="Times New Roman"/>
          <w:sz w:val="28"/>
          <w:szCs w:val="28"/>
          <w:lang w:val="ky-KG"/>
        </w:rPr>
        <w:t>үчүн аталган Жобого тиешелүү өзгөртүүлөрдү киргизүү максатка ылайыктуу.</w:t>
      </w:r>
    </w:p>
    <w:p w:rsidR="00026696" w:rsidRPr="009547B6" w:rsidRDefault="00026696" w:rsidP="009547B6">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t xml:space="preserve">Жогоруда берилгендердин негизинде, </w:t>
      </w:r>
      <w:r w:rsidR="0092015C" w:rsidRPr="009547B6">
        <w:rPr>
          <w:rFonts w:ascii="Times New Roman" w:hAnsi="Times New Roman" w:cs="Times New Roman"/>
          <w:sz w:val="28"/>
          <w:szCs w:val="28"/>
          <w:lang w:val="ky-KG"/>
        </w:rPr>
        <w:t>Кырыз Республикасынын Экономика жана коммерция министрлиги</w:t>
      </w:r>
      <w:r w:rsidR="00962F29" w:rsidRPr="009547B6">
        <w:rPr>
          <w:rFonts w:ascii="Times New Roman" w:hAnsi="Times New Roman" w:cs="Times New Roman"/>
          <w:sz w:val="28"/>
          <w:szCs w:val="28"/>
          <w:lang w:val="ky-KG"/>
        </w:rPr>
        <w:t>нде</w:t>
      </w:r>
      <w:r w:rsidR="0092015C" w:rsidRPr="009547B6">
        <w:rPr>
          <w:rFonts w:ascii="Times New Roman" w:hAnsi="Times New Roman" w:cs="Times New Roman"/>
          <w:sz w:val="28"/>
          <w:szCs w:val="28"/>
          <w:lang w:val="ky-KG"/>
        </w:rPr>
        <w:t xml:space="preserve"> </w:t>
      </w:r>
      <w:r w:rsidR="00962F29" w:rsidRPr="009547B6">
        <w:rPr>
          <w:rFonts w:ascii="Times New Roman" w:hAnsi="Times New Roman" w:cs="Times New Roman"/>
          <w:sz w:val="28"/>
          <w:szCs w:val="28"/>
          <w:lang w:val="ky-KG"/>
        </w:rPr>
        <w:t xml:space="preserve">“Мамлекеттик менчикте турган жер участокторун берүү тартиби жөнүндө жобону бекитүү тууралуу” Кыргыз Республикасынын Өкмөтүнүн 2019-жылдын 9-октябрындагы №535 токтомуна өзгөртүү киргизүү жөнүндө” Кыргыз </w:t>
      </w:r>
      <w:r w:rsidR="00962F29" w:rsidRPr="009547B6">
        <w:rPr>
          <w:rFonts w:ascii="Times New Roman" w:hAnsi="Times New Roman" w:cs="Times New Roman"/>
          <w:sz w:val="28"/>
          <w:szCs w:val="28"/>
          <w:lang w:val="ky-KG"/>
        </w:rPr>
        <w:lastRenderedPageBreak/>
        <w:t>Республикасынын Министрлер Кабинетинин токтомунун долбоору даярдалды.</w:t>
      </w:r>
    </w:p>
    <w:p w:rsidR="0055112C" w:rsidRPr="009547B6" w:rsidRDefault="0055112C" w:rsidP="009547B6">
      <w:pPr>
        <w:pStyle w:val="a3"/>
        <w:ind w:firstLine="709"/>
        <w:jc w:val="both"/>
        <w:rPr>
          <w:rFonts w:ascii="Times New Roman" w:hAnsi="Times New Roman" w:cs="Times New Roman"/>
          <w:b/>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3. Мүмкүн болуучу болжолдуу социалдык, экономикалык, укуктук, укук коргоо, гендердик, экологиялык, коррупциялык кесепеттер</w:t>
      </w:r>
    </w:p>
    <w:p w:rsidR="0055112C" w:rsidRPr="009547B6" w:rsidRDefault="0055112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Ушул токтомдун долбоорун кабыл алуу терс социалдык, экономикалык, укуктук, укук коргоо, гендердик, экологиялык, коррупциялык кесепеттерге алып келбейт.</w:t>
      </w: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4. Коомдук талкуулоонун жыйынтыктары жөнүндө маалымат</w:t>
      </w:r>
    </w:p>
    <w:p w:rsidR="0055112C" w:rsidRPr="009547B6" w:rsidRDefault="0055112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Кыргыз Республикасынын мыйзамдарына ылайык бул токтомдун долбоору </w:t>
      </w:r>
      <w:r w:rsidR="00203243" w:rsidRPr="009547B6">
        <w:rPr>
          <w:rFonts w:ascii="Times New Roman" w:hAnsi="Times New Roman" w:cs="Times New Roman"/>
          <w:sz w:val="28"/>
          <w:szCs w:val="28"/>
        </w:rPr>
        <w:t xml:space="preserve">Кыргыз Республикасынын Министрлер Кабинетинин сайтында, ошондой эле </w:t>
      </w:r>
      <w:r w:rsidRPr="009547B6">
        <w:rPr>
          <w:rFonts w:ascii="Times New Roman" w:hAnsi="Times New Roman" w:cs="Times New Roman"/>
          <w:sz w:val="28"/>
          <w:szCs w:val="28"/>
        </w:rPr>
        <w:t xml:space="preserve"> коомдук талкуулоо</w:t>
      </w:r>
      <w:r w:rsidR="00203243" w:rsidRPr="009547B6">
        <w:rPr>
          <w:rFonts w:ascii="Times New Roman" w:hAnsi="Times New Roman" w:cs="Times New Roman"/>
          <w:sz w:val="28"/>
          <w:szCs w:val="28"/>
        </w:rPr>
        <w:t xml:space="preserve"> жо жобосунан өтүү үчүн ченемдик укуктук актылардын долбоорлорун коомдук талкуулоонун Бирдиктүү порталында жайгаштырылат. </w:t>
      </w: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5. Долбоордун мыйзамдарга шайкештигин талдоо</w:t>
      </w:r>
    </w:p>
    <w:p w:rsidR="0055112C" w:rsidRPr="009547B6" w:rsidRDefault="0055112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Сунушталган </w:t>
      </w:r>
      <w:r w:rsidR="00203243" w:rsidRPr="009547B6">
        <w:rPr>
          <w:rFonts w:ascii="Times New Roman" w:hAnsi="Times New Roman" w:cs="Times New Roman"/>
          <w:sz w:val="28"/>
          <w:szCs w:val="28"/>
        </w:rPr>
        <w:t xml:space="preserve">токтомдун </w:t>
      </w:r>
      <w:r w:rsidRPr="009547B6">
        <w:rPr>
          <w:rFonts w:ascii="Times New Roman" w:hAnsi="Times New Roman" w:cs="Times New Roman"/>
          <w:sz w:val="28"/>
          <w:szCs w:val="28"/>
        </w:rPr>
        <w:t>долбоор</w:t>
      </w:r>
      <w:r w:rsidR="00203243" w:rsidRPr="009547B6">
        <w:rPr>
          <w:rFonts w:ascii="Times New Roman" w:hAnsi="Times New Roman" w:cs="Times New Roman"/>
          <w:sz w:val="28"/>
          <w:szCs w:val="28"/>
        </w:rPr>
        <w:t>у</w:t>
      </w:r>
      <w:r w:rsidRPr="009547B6">
        <w:rPr>
          <w:rFonts w:ascii="Times New Roman" w:hAnsi="Times New Roman" w:cs="Times New Roman"/>
          <w:sz w:val="28"/>
          <w:szCs w:val="28"/>
        </w:rPr>
        <w:t xml:space="preserve"> колдонулган мыйзамдардын,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6. Каржылоо зарылчылыгы жөнүндө маалымат</w:t>
      </w:r>
    </w:p>
    <w:p w:rsidR="0055112C" w:rsidRPr="009547B6" w:rsidRDefault="00203243"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Токтомдун </w:t>
      </w:r>
      <w:r w:rsidR="0055112C" w:rsidRPr="009547B6">
        <w:rPr>
          <w:rFonts w:ascii="Times New Roman" w:hAnsi="Times New Roman" w:cs="Times New Roman"/>
          <w:sz w:val="28"/>
          <w:szCs w:val="28"/>
        </w:rPr>
        <w:t>долбоору</w:t>
      </w:r>
      <w:r w:rsidRPr="009547B6">
        <w:rPr>
          <w:rFonts w:ascii="Times New Roman" w:hAnsi="Times New Roman" w:cs="Times New Roman"/>
          <w:sz w:val="28"/>
          <w:szCs w:val="28"/>
        </w:rPr>
        <w:t xml:space="preserve"> </w:t>
      </w:r>
      <w:r w:rsidR="0055112C" w:rsidRPr="009547B6">
        <w:rPr>
          <w:rFonts w:ascii="Times New Roman" w:hAnsi="Times New Roman" w:cs="Times New Roman"/>
          <w:sz w:val="28"/>
          <w:szCs w:val="28"/>
        </w:rPr>
        <w:t>республиканын бюджетин кошумча финансылык чыгымдар</w:t>
      </w:r>
      <w:r w:rsidR="00E24B7E" w:rsidRPr="009547B6">
        <w:rPr>
          <w:rFonts w:ascii="Times New Roman" w:hAnsi="Times New Roman" w:cs="Times New Roman"/>
          <w:sz w:val="28"/>
          <w:szCs w:val="28"/>
        </w:rPr>
        <w:t>га алып келбейт</w:t>
      </w:r>
      <w:r w:rsidR="0055112C" w:rsidRPr="009547B6">
        <w:rPr>
          <w:rFonts w:ascii="Times New Roman" w:hAnsi="Times New Roman" w:cs="Times New Roman"/>
          <w:sz w:val="28"/>
          <w:szCs w:val="28"/>
        </w:rPr>
        <w:t>.</w:t>
      </w: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7. Жөнгө салуу таасирине талдоо тууралуу маалымат</w:t>
      </w:r>
    </w:p>
    <w:p w:rsidR="0055112C" w:rsidRPr="009547B6" w:rsidRDefault="0055112C" w:rsidP="009547B6">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Сунушталган</w:t>
      </w:r>
      <w:r w:rsidR="00E24B7E" w:rsidRPr="009547B6">
        <w:rPr>
          <w:rFonts w:ascii="Times New Roman" w:hAnsi="Times New Roman" w:cs="Times New Roman"/>
          <w:sz w:val="28"/>
          <w:szCs w:val="28"/>
        </w:rPr>
        <w:t xml:space="preserve"> токтомдун </w:t>
      </w:r>
      <w:r w:rsidRPr="009547B6">
        <w:rPr>
          <w:rFonts w:ascii="Times New Roman" w:hAnsi="Times New Roman" w:cs="Times New Roman"/>
          <w:sz w:val="28"/>
          <w:szCs w:val="28"/>
        </w:rPr>
        <w:t>долбоор</w:t>
      </w:r>
      <w:r w:rsidR="00E24B7E" w:rsidRPr="009547B6">
        <w:rPr>
          <w:rFonts w:ascii="Times New Roman" w:hAnsi="Times New Roman" w:cs="Times New Roman"/>
          <w:sz w:val="28"/>
          <w:szCs w:val="28"/>
        </w:rPr>
        <w:t>у</w:t>
      </w:r>
      <w:r w:rsidRPr="009547B6">
        <w:rPr>
          <w:rFonts w:ascii="Times New Roman" w:hAnsi="Times New Roman" w:cs="Times New Roman"/>
          <w:sz w:val="28"/>
          <w:szCs w:val="28"/>
        </w:rPr>
        <w:t xml:space="preserve"> жөнгө салуу таасирине талдоо жүргүзүүнү талап кылбайт, анткени ишкердиктин ишмердигин жөнгө салууга багытталган эмес.</w:t>
      </w: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sz w:val="28"/>
          <w:szCs w:val="28"/>
        </w:rPr>
      </w:pPr>
    </w:p>
    <w:p w:rsidR="0055112C" w:rsidRPr="009547B6" w:rsidRDefault="0055112C"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 xml:space="preserve">Кыргыз Республикасынын </w:t>
      </w:r>
      <w:r w:rsidR="00E24B7E" w:rsidRPr="009547B6">
        <w:rPr>
          <w:rFonts w:ascii="Times New Roman" w:hAnsi="Times New Roman" w:cs="Times New Roman"/>
          <w:b/>
          <w:sz w:val="28"/>
          <w:szCs w:val="28"/>
        </w:rPr>
        <w:t xml:space="preserve"> </w:t>
      </w:r>
    </w:p>
    <w:p w:rsidR="00E24B7E" w:rsidRPr="009547B6" w:rsidRDefault="00E24B7E" w:rsidP="009547B6">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Экономика жана коммерция</w:t>
      </w:r>
    </w:p>
    <w:p w:rsidR="007F3CA1" w:rsidRPr="009547B6" w:rsidRDefault="009547B6" w:rsidP="009547B6">
      <w:pPr>
        <w:pStyle w:val="a3"/>
        <w:ind w:firstLine="709"/>
        <w:jc w:val="both"/>
        <w:rPr>
          <w:rFonts w:ascii="Times New Roman" w:hAnsi="Times New Roman" w:cs="Times New Roman"/>
          <w:sz w:val="28"/>
          <w:szCs w:val="28"/>
        </w:rPr>
      </w:pPr>
      <w:r w:rsidRPr="009547B6">
        <w:rPr>
          <w:rFonts w:ascii="Times New Roman" w:hAnsi="Times New Roman" w:cs="Times New Roman"/>
          <w:b/>
          <w:sz w:val="28"/>
          <w:szCs w:val="28"/>
        </w:rPr>
        <w:t>Министри</w:t>
      </w:r>
      <w:r w:rsidRPr="009547B6">
        <w:rPr>
          <w:rFonts w:ascii="Times New Roman" w:hAnsi="Times New Roman" w:cs="Times New Roman"/>
          <w:b/>
          <w:sz w:val="28"/>
          <w:szCs w:val="28"/>
        </w:rPr>
        <w:tab/>
      </w:r>
      <w:r w:rsidRPr="009547B6">
        <w:rPr>
          <w:rFonts w:ascii="Times New Roman" w:hAnsi="Times New Roman" w:cs="Times New Roman"/>
          <w:b/>
          <w:sz w:val="28"/>
          <w:szCs w:val="28"/>
        </w:rPr>
        <w:tab/>
      </w:r>
      <w:r w:rsidRPr="009547B6">
        <w:rPr>
          <w:rFonts w:ascii="Times New Roman" w:hAnsi="Times New Roman" w:cs="Times New Roman"/>
          <w:b/>
          <w:sz w:val="28"/>
          <w:szCs w:val="28"/>
        </w:rPr>
        <w:tab/>
      </w:r>
      <w:r w:rsidRPr="009547B6">
        <w:rPr>
          <w:rFonts w:ascii="Times New Roman" w:hAnsi="Times New Roman" w:cs="Times New Roman"/>
          <w:b/>
          <w:sz w:val="28"/>
          <w:szCs w:val="28"/>
        </w:rPr>
        <w:tab/>
      </w:r>
      <w:r w:rsidRPr="009547B6">
        <w:rPr>
          <w:rFonts w:ascii="Times New Roman" w:hAnsi="Times New Roman" w:cs="Times New Roman"/>
          <w:b/>
          <w:sz w:val="28"/>
          <w:szCs w:val="28"/>
        </w:rPr>
        <w:tab/>
      </w:r>
      <w:r w:rsidRPr="009547B6">
        <w:rPr>
          <w:rFonts w:ascii="Times New Roman" w:hAnsi="Times New Roman" w:cs="Times New Roman"/>
          <w:b/>
          <w:sz w:val="28"/>
          <w:szCs w:val="28"/>
        </w:rPr>
        <w:tab/>
        <w:t xml:space="preserve">   </w:t>
      </w:r>
      <w:r w:rsidR="00E24B7E" w:rsidRPr="009547B6">
        <w:rPr>
          <w:rFonts w:ascii="Times New Roman" w:hAnsi="Times New Roman" w:cs="Times New Roman"/>
          <w:b/>
          <w:sz w:val="28"/>
          <w:szCs w:val="28"/>
        </w:rPr>
        <w:t>Д.Дж.Амангельдиев</w:t>
      </w:r>
    </w:p>
    <w:p w:rsidR="007F3CA1" w:rsidRPr="009547B6" w:rsidRDefault="007F3CA1" w:rsidP="009547B6">
      <w:pPr>
        <w:pStyle w:val="a3"/>
        <w:ind w:firstLine="709"/>
        <w:jc w:val="both"/>
        <w:rPr>
          <w:rFonts w:ascii="Times New Roman" w:hAnsi="Times New Roman" w:cs="Times New Roman"/>
          <w:sz w:val="28"/>
          <w:szCs w:val="28"/>
        </w:rPr>
      </w:pPr>
    </w:p>
    <w:p w:rsidR="00281C93" w:rsidRPr="009547B6" w:rsidRDefault="00281C93" w:rsidP="009547B6">
      <w:pPr>
        <w:pStyle w:val="a3"/>
        <w:ind w:firstLine="709"/>
        <w:jc w:val="both"/>
        <w:rPr>
          <w:rFonts w:ascii="Times New Roman" w:hAnsi="Times New Roman" w:cs="Times New Roman"/>
          <w:sz w:val="28"/>
          <w:szCs w:val="28"/>
        </w:rPr>
      </w:pPr>
    </w:p>
    <w:sectPr w:rsidR="00281C93" w:rsidRPr="009547B6" w:rsidSect="009547B6">
      <w:footerReference w:type="default" r:id="rId7"/>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D9B" w:rsidRDefault="00DA1D9B" w:rsidP="009547B6">
      <w:pPr>
        <w:spacing w:after="0" w:line="240" w:lineRule="auto"/>
      </w:pPr>
      <w:r>
        <w:separator/>
      </w:r>
    </w:p>
  </w:endnote>
  <w:endnote w:type="continuationSeparator" w:id="0">
    <w:p w:rsidR="00DA1D9B" w:rsidRDefault="00DA1D9B" w:rsidP="00954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087090"/>
      <w:docPartObj>
        <w:docPartGallery w:val="Page Numbers (Bottom of Page)"/>
        <w:docPartUnique/>
      </w:docPartObj>
    </w:sdtPr>
    <w:sdtEndPr>
      <w:rPr>
        <w:rFonts w:ascii="Times New Roman" w:hAnsi="Times New Roman" w:cs="Times New Roman"/>
        <w:sz w:val="24"/>
      </w:rPr>
    </w:sdtEndPr>
    <w:sdtContent>
      <w:p w:rsidR="009547B6" w:rsidRPr="009547B6" w:rsidRDefault="009547B6">
        <w:pPr>
          <w:pStyle w:val="a7"/>
          <w:jc w:val="right"/>
          <w:rPr>
            <w:rFonts w:ascii="Times New Roman" w:hAnsi="Times New Roman" w:cs="Times New Roman"/>
            <w:sz w:val="24"/>
          </w:rPr>
        </w:pPr>
        <w:r w:rsidRPr="009547B6">
          <w:rPr>
            <w:rFonts w:ascii="Times New Roman" w:hAnsi="Times New Roman" w:cs="Times New Roman"/>
            <w:sz w:val="24"/>
          </w:rPr>
          <w:fldChar w:fldCharType="begin"/>
        </w:r>
        <w:r w:rsidRPr="009547B6">
          <w:rPr>
            <w:rFonts w:ascii="Times New Roman" w:hAnsi="Times New Roman" w:cs="Times New Roman"/>
            <w:sz w:val="24"/>
          </w:rPr>
          <w:instrText>PAGE   \* MERGEFORMAT</w:instrText>
        </w:r>
        <w:r w:rsidRPr="009547B6">
          <w:rPr>
            <w:rFonts w:ascii="Times New Roman" w:hAnsi="Times New Roman" w:cs="Times New Roman"/>
            <w:sz w:val="24"/>
          </w:rPr>
          <w:fldChar w:fldCharType="separate"/>
        </w:r>
        <w:r w:rsidRPr="009547B6">
          <w:rPr>
            <w:rFonts w:ascii="Times New Roman" w:hAnsi="Times New Roman" w:cs="Times New Roman"/>
            <w:noProof/>
            <w:sz w:val="24"/>
            <w:lang w:val="ru-RU"/>
          </w:rPr>
          <w:t>1</w:t>
        </w:r>
        <w:r w:rsidRPr="009547B6">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D9B" w:rsidRDefault="00DA1D9B" w:rsidP="009547B6">
      <w:pPr>
        <w:spacing w:after="0" w:line="240" w:lineRule="auto"/>
      </w:pPr>
      <w:r>
        <w:separator/>
      </w:r>
    </w:p>
  </w:footnote>
  <w:footnote w:type="continuationSeparator" w:id="0">
    <w:p w:rsidR="00DA1D9B" w:rsidRDefault="00DA1D9B" w:rsidP="009547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89024C"/>
    <w:multiLevelType w:val="hybridMultilevel"/>
    <w:tmpl w:val="71E03CEE"/>
    <w:lvl w:ilvl="0" w:tplc="0AFA8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0257C5A"/>
    <w:multiLevelType w:val="hybridMultilevel"/>
    <w:tmpl w:val="D644876C"/>
    <w:lvl w:ilvl="0" w:tplc="313634D2">
      <w:start w:val="2"/>
      <w:numFmt w:val="bullet"/>
      <w:lvlText w:val="-"/>
      <w:lvlJc w:val="left"/>
      <w:pPr>
        <w:ind w:left="927" w:hanging="360"/>
      </w:pPr>
      <w:rPr>
        <w:rFonts w:ascii="Times New Roman" w:eastAsiaTheme="minorHAnsi"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ABF4543"/>
    <w:multiLevelType w:val="hybridMultilevel"/>
    <w:tmpl w:val="003C63E8"/>
    <w:lvl w:ilvl="0" w:tplc="AED49016">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BE8"/>
    <w:rsid w:val="00026696"/>
    <w:rsid w:val="00031BF4"/>
    <w:rsid w:val="0004477B"/>
    <w:rsid w:val="00052ECD"/>
    <w:rsid w:val="00054376"/>
    <w:rsid w:val="000706CA"/>
    <w:rsid w:val="000C041E"/>
    <w:rsid w:val="000E0BA0"/>
    <w:rsid w:val="001674BA"/>
    <w:rsid w:val="001E704A"/>
    <w:rsid w:val="00203243"/>
    <w:rsid w:val="002601EA"/>
    <w:rsid w:val="00270DBC"/>
    <w:rsid w:val="00281C93"/>
    <w:rsid w:val="002D30EC"/>
    <w:rsid w:val="002E67B7"/>
    <w:rsid w:val="00340734"/>
    <w:rsid w:val="00345C31"/>
    <w:rsid w:val="003721BA"/>
    <w:rsid w:val="00376364"/>
    <w:rsid w:val="00394178"/>
    <w:rsid w:val="0039759A"/>
    <w:rsid w:val="003B707E"/>
    <w:rsid w:val="003C037B"/>
    <w:rsid w:val="003C0A71"/>
    <w:rsid w:val="003C22EC"/>
    <w:rsid w:val="00421E6A"/>
    <w:rsid w:val="00443CF5"/>
    <w:rsid w:val="0049478A"/>
    <w:rsid w:val="004961EE"/>
    <w:rsid w:val="004B41BD"/>
    <w:rsid w:val="004B6E36"/>
    <w:rsid w:val="004C1AE2"/>
    <w:rsid w:val="004C7929"/>
    <w:rsid w:val="0055112C"/>
    <w:rsid w:val="005829A5"/>
    <w:rsid w:val="005A2A85"/>
    <w:rsid w:val="006113A5"/>
    <w:rsid w:val="00643AFB"/>
    <w:rsid w:val="006719E2"/>
    <w:rsid w:val="00680823"/>
    <w:rsid w:val="00687192"/>
    <w:rsid w:val="00696B01"/>
    <w:rsid w:val="006A35AB"/>
    <w:rsid w:val="006C2C7F"/>
    <w:rsid w:val="006D6A6C"/>
    <w:rsid w:val="006F1853"/>
    <w:rsid w:val="007004E2"/>
    <w:rsid w:val="0074055D"/>
    <w:rsid w:val="00755DEB"/>
    <w:rsid w:val="007F3CA1"/>
    <w:rsid w:val="008335AD"/>
    <w:rsid w:val="008436E4"/>
    <w:rsid w:val="008B0930"/>
    <w:rsid w:val="0092015C"/>
    <w:rsid w:val="009460B2"/>
    <w:rsid w:val="009547B6"/>
    <w:rsid w:val="00962F29"/>
    <w:rsid w:val="00992EF6"/>
    <w:rsid w:val="009A5F56"/>
    <w:rsid w:val="009B039A"/>
    <w:rsid w:val="009D29A2"/>
    <w:rsid w:val="00A11B88"/>
    <w:rsid w:val="00A61856"/>
    <w:rsid w:val="00AC059C"/>
    <w:rsid w:val="00B24EC7"/>
    <w:rsid w:val="00B70569"/>
    <w:rsid w:val="00BF7F8F"/>
    <w:rsid w:val="00C5654D"/>
    <w:rsid w:val="00CC76FF"/>
    <w:rsid w:val="00D328F1"/>
    <w:rsid w:val="00DA1D9B"/>
    <w:rsid w:val="00DC2BE8"/>
    <w:rsid w:val="00DF5229"/>
    <w:rsid w:val="00E05E19"/>
    <w:rsid w:val="00E21654"/>
    <w:rsid w:val="00E24B7E"/>
    <w:rsid w:val="00E41A4F"/>
    <w:rsid w:val="00E4551D"/>
    <w:rsid w:val="00E5307A"/>
    <w:rsid w:val="00E8737C"/>
    <w:rsid w:val="00F03EA2"/>
    <w:rsid w:val="00F47D4B"/>
    <w:rsid w:val="00F512E2"/>
    <w:rsid w:val="00F567C5"/>
    <w:rsid w:val="00FB3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5369"/>
  <w15:docId w15:val="{B2D3BFC6-CDAA-4C95-BD80-3BADB38EC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1856"/>
    <w:pPr>
      <w:spacing w:after="0" w:line="240" w:lineRule="auto"/>
    </w:pPr>
    <w:rPr>
      <w:lang w:val="ky-KG"/>
    </w:rPr>
  </w:style>
  <w:style w:type="paragraph" w:customStyle="1" w:styleId="tkNazvanie">
    <w:name w:val="_Название (tkNazvanie)"/>
    <w:basedOn w:val="a"/>
    <w:rsid w:val="004C7929"/>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F512E2"/>
    <w:pPr>
      <w:spacing w:after="60"/>
      <w:ind w:firstLine="567"/>
      <w:jc w:val="both"/>
    </w:pPr>
    <w:rPr>
      <w:rFonts w:ascii="Arial" w:eastAsia="Times New Roman" w:hAnsi="Arial" w:cs="Arial"/>
      <w:sz w:val="20"/>
      <w:szCs w:val="20"/>
      <w:lang w:val="ru-RU" w:eastAsia="ru-RU"/>
    </w:rPr>
  </w:style>
  <w:style w:type="character" w:styleId="a4">
    <w:name w:val="Hyperlink"/>
    <w:basedOn w:val="a0"/>
    <w:uiPriority w:val="99"/>
    <w:semiHidden/>
    <w:unhideWhenUsed/>
    <w:rsid w:val="007F3CA1"/>
    <w:rPr>
      <w:color w:val="0000FF"/>
      <w:u w:val="single"/>
    </w:rPr>
  </w:style>
  <w:style w:type="paragraph" w:styleId="a5">
    <w:name w:val="header"/>
    <w:basedOn w:val="a"/>
    <w:link w:val="a6"/>
    <w:uiPriority w:val="99"/>
    <w:unhideWhenUsed/>
    <w:rsid w:val="009547B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47B6"/>
    <w:rPr>
      <w:lang w:val="ky-KG"/>
    </w:rPr>
  </w:style>
  <w:style w:type="paragraph" w:styleId="a7">
    <w:name w:val="footer"/>
    <w:basedOn w:val="a"/>
    <w:link w:val="a8"/>
    <w:uiPriority w:val="99"/>
    <w:unhideWhenUsed/>
    <w:rsid w:val="009547B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47B6"/>
    <w:rPr>
      <w:lang w:val="ky-KG"/>
    </w:rPr>
  </w:style>
  <w:style w:type="paragraph" w:styleId="a9">
    <w:name w:val="Balloon Text"/>
    <w:basedOn w:val="a"/>
    <w:link w:val="aa"/>
    <w:uiPriority w:val="99"/>
    <w:semiHidden/>
    <w:unhideWhenUsed/>
    <w:rsid w:val="009547B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47B6"/>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7894">
      <w:bodyDiv w:val="1"/>
      <w:marLeft w:val="0"/>
      <w:marRight w:val="0"/>
      <w:marTop w:val="0"/>
      <w:marBottom w:val="0"/>
      <w:divBdr>
        <w:top w:val="none" w:sz="0" w:space="0" w:color="auto"/>
        <w:left w:val="none" w:sz="0" w:space="0" w:color="auto"/>
        <w:bottom w:val="none" w:sz="0" w:space="0" w:color="auto"/>
        <w:right w:val="none" w:sz="0" w:space="0" w:color="auto"/>
      </w:divBdr>
    </w:div>
    <w:div w:id="103620430">
      <w:bodyDiv w:val="1"/>
      <w:marLeft w:val="0"/>
      <w:marRight w:val="0"/>
      <w:marTop w:val="0"/>
      <w:marBottom w:val="0"/>
      <w:divBdr>
        <w:top w:val="none" w:sz="0" w:space="0" w:color="auto"/>
        <w:left w:val="none" w:sz="0" w:space="0" w:color="auto"/>
        <w:bottom w:val="none" w:sz="0" w:space="0" w:color="auto"/>
        <w:right w:val="none" w:sz="0" w:space="0" w:color="auto"/>
      </w:divBdr>
    </w:div>
    <w:div w:id="262419201">
      <w:bodyDiv w:val="1"/>
      <w:marLeft w:val="0"/>
      <w:marRight w:val="0"/>
      <w:marTop w:val="0"/>
      <w:marBottom w:val="0"/>
      <w:divBdr>
        <w:top w:val="none" w:sz="0" w:space="0" w:color="auto"/>
        <w:left w:val="none" w:sz="0" w:space="0" w:color="auto"/>
        <w:bottom w:val="none" w:sz="0" w:space="0" w:color="auto"/>
        <w:right w:val="none" w:sz="0" w:space="0" w:color="auto"/>
      </w:divBdr>
    </w:div>
    <w:div w:id="1202595854">
      <w:bodyDiv w:val="1"/>
      <w:marLeft w:val="0"/>
      <w:marRight w:val="0"/>
      <w:marTop w:val="0"/>
      <w:marBottom w:val="0"/>
      <w:divBdr>
        <w:top w:val="none" w:sz="0" w:space="0" w:color="auto"/>
        <w:left w:val="none" w:sz="0" w:space="0" w:color="auto"/>
        <w:bottom w:val="none" w:sz="0" w:space="0" w:color="auto"/>
        <w:right w:val="none" w:sz="0" w:space="0" w:color="auto"/>
      </w:divBdr>
    </w:div>
    <w:div w:id="1341540472">
      <w:bodyDiv w:val="1"/>
      <w:marLeft w:val="0"/>
      <w:marRight w:val="0"/>
      <w:marTop w:val="0"/>
      <w:marBottom w:val="0"/>
      <w:divBdr>
        <w:top w:val="none" w:sz="0" w:space="0" w:color="auto"/>
        <w:left w:val="none" w:sz="0" w:space="0" w:color="auto"/>
        <w:bottom w:val="none" w:sz="0" w:space="0" w:color="auto"/>
        <w:right w:val="none" w:sz="0" w:space="0" w:color="auto"/>
      </w:divBdr>
    </w:div>
    <w:div w:id="1412891024">
      <w:bodyDiv w:val="1"/>
      <w:marLeft w:val="0"/>
      <w:marRight w:val="0"/>
      <w:marTop w:val="0"/>
      <w:marBottom w:val="0"/>
      <w:divBdr>
        <w:top w:val="none" w:sz="0" w:space="0" w:color="auto"/>
        <w:left w:val="none" w:sz="0" w:space="0" w:color="auto"/>
        <w:bottom w:val="none" w:sz="0" w:space="0" w:color="auto"/>
        <w:right w:val="none" w:sz="0" w:space="0" w:color="auto"/>
      </w:divBdr>
    </w:div>
    <w:div w:id="185526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1</Pages>
  <Words>2638</Words>
  <Characters>15043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Zhusupova N. Y</cp:lastModifiedBy>
  <cp:revision>16</cp:revision>
  <cp:lastPrinted>2022-04-12T09:54:00Z</cp:lastPrinted>
  <dcterms:created xsi:type="dcterms:W3CDTF">2022-04-05T11:27:00Z</dcterms:created>
  <dcterms:modified xsi:type="dcterms:W3CDTF">2022-04-12T09:55:00Z</dcterms:modified>
</cp:coreProperties>
</file>